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ПОЯСНИТЕЛЬНАЯ ЗАПИСКА</w:t>
      </w:r>
    </w:p>
    <w:p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Рабочая программа учебного предмета «Литературное чтение» для обучающихся 4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приоритеты духовно-нравственного развития, воспитания и социализации обучающихся,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сформулированные в Примерной программе воспитания.</w:t>
      </w:r>
    </w:p>
    <w:p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ОБЩАЯ ХАРАКТЕРИСТИКА УЧЕБНОГО ПРЕДМЕТА "ЛИТЕРАТУРНОЕ ЧТЕНИЕ"</w:t>
      </w:r>
    </w:p>
    <w:p>
      <w:pPr>
        <w:autoSpaceDE w:val="0"/>
        <w:autoSpaceDN w:val="0"/>
        <w:spacing w:before="192" w:after="0" w:line="286" w:lineRule="auto"/>
        <w:ind w:right="144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 основу отбора произведений положены общедидактические принципы обучения: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На курс «Литературное чтение» в 4 классе отводится 102 ч.</w:t>
      </w:r>
    </w:p>
    <w:p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ЦЕЛИ ИЗУЧЕНИЯ УЧЕБНОГО ПРЕДМЕТА "ЛИТЕРАТУРНОЕ ЧТЕНИЕ"</w:t>
      </w:r>
    </w:p>
    <w:p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Приоритетная </w:t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цель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</w:t>
      </w:r>
    </w:p>
    <w:p>
      <w:pPr>
        <w:rPr>
          <w:lang w:val="ru-RU"/>
        </w:rPr>
        <w:sectPr>
          <w:pgSz w:w="11900" w:h="16840"/>
          <w:pgMar w:top="298" w:right="650" w:bottom="384" w:left="666" w:header="720" w:footer="720" w:gutter="0"/>
          <w:cols w:equalWidth="0" w:num="1">
            <w:col w:w="10584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  <w:rPr>
          <w:lang w:val="ru-RU"/>
        </w:rPr>
      </w:pPr>
    </w:p>
    <w:p>
      <w:pPr>
        <w:autoSpaceDE w:val="0"/>
        <w:autoSpaceDN w:val="0"/>
        <w:spacing w:after="0" w:line="271" w:lineRule="auto"/>
        <w:ind w:right="576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сформированность предметных и универсальных действий в процессе изучения предмета«Литературное чтение» станут фундаментом обучения в основном звене школы, а также будут востребованы в жизни.</w:t>
      </w:r>
    </w:p>
    <w:p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</w:t>
      </w:r>
    </w:p>
    <w:p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достижение необходимого для продолжения образования уровня общего речевого развития;</w:t>
      </w:r>
    </w:p>
    <w:p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>
      <w:pPr>
        <w:autoSpaceDE w:val="0"/>
        <w:autoSpaceDN w:val="0"/>
        <w:spacing w:before="192" w:after="0" w:line="262" w:lineRule="auto"/>
        <w:ind w:left="420" w:right="43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овладение элементарными умениями анализа и интерпретации текста, осознанного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использования при анализе текста изученных литературных понятий: прозаическая и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выразительности (сравнение, эпитет, олицетворение);</w:t>
      </w:r>
    </w:p>
    <w:p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>
      <w:pPr>
        <w:rPr>
          <w:lang w:val="ru-RU"/>
        </w:rPr>
        <w:sectPr>
          <w:pgSz w:w="11900" w:h="16840"/>
          <w:pgMar w:top="286" w:right="794" w:bottom="1440" w:left="666" w:header="720" w:footer="720" w:gutter="0"/>
          <w:cols w:equalWidth="0" w:num="1">
            <w:col w:w="10440"/>
          </w:cols>
          <w:docGrid w:linePitch="360" w:charSpace="0"/>
        </w:sectPr>
      </w:pPr>
    </w:p>
    <w:p>
      <w:pPr>
        <w:autoSpaceDE w:val="0"/>
        <w:autoSpaceDN w:val="0"/>
        <w:spacing w:after="78" w:line="220" w:lineRule="exact"/>
        <w:rPr>
          <w:lang w:val="ru-RU"/>
        </w:rPr>
      </w:pPr>
    </w:p>
    <w:p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>
      <w:pPr>
        <w:autoSpaceDE w:val="0"/>
        <w:autoSpaceDN w:val="0"/>
        <w:spacing w:before="346" w:after="0" w:line="271" w:lineRule="auto"/>
        <w:ind w:firstLine="180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О Родине, героические страницы истории.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 w:eastAsia="Times New Roman"/>
          <w:color w:val="000000"/>
          <w:sz w:val="24"/>
        </w:rPr>
        <w:t>I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Х и ХХ веков (по выбору, не менее четырёх, например произведения И. С. Никитина, Н. М.  Языкова, С. Т.  Романовского, А. Т.  Твардовского, М. </w:t>
      </w:r>
    </w:p>
    <w:p>
      <w:pPr>
        <w:autoSpaceDE w:val="0"/>
        <w:autoSpaceDN w:val="0"/>
        <w:spacing w:before="70" w:after="0" w:line="286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М. Пришвина, С. Д. Дрожжина, В. М. Пескова и др.).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Дмитрия Пожарского, Дмитрия Донского, Александра Суворова, Михаила Кутузова и других выдающихся защитников Отечества  в  литературе 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А. П. Платонова, Л. А. Кассиля, В. К. Железняка, С. П. Алексеева). Осознание понятия: поступок, подвиг.</w:t>
      </w:r>
    </w:p>
    <w:p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Круг чтения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войны.</w:t>
      </w:r>
    </w:p>
    <w:p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Фольклор (устное народное творчество)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 Фольклор как народная духовная культура (произведения по выбору). Многообразие видов фольклора: словесный, музыкальный, обрядовый (календарный).</w:t>
      </w:r>
    </w:p>
    <w:p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Культурное значение фольклора для появления художественной литературы. Малые жанры фольклора (назначение,   сравнение,   классификация).   Собиратели   фольклора (А. Н. Афанасьев, В.</w:t>
      </w:r>
    </w:p>
    <w:p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Круг чтения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: былина как эпическая песня о героическом событии. Герой былины — защитник страны. Образы русских богатырей: Ильи Муромца, Алёши Поповича, Добрыни Никитича, Никиты Кожемяки (где жил, чем занимался, какими качествами  обладал).   Средства 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Творчество А. С. Пушкина.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олицетворение, метафора). Круг чтения: литературные сказки  А.  С.  Пушкина  в  стихах:  «Сказка  о  мёртвой царевне и о семи богатырях». Фольклорная основа авторской сказки. Положительные и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отрицательные герои, волшебные помощники, язык авторской сказки.</w:t>
      </w:r>
    </w:p>
    <w:p>
      <w:pPr>
        <w:autoSpaceDE w:val="0"/>
        <w:autoSpaceDN w:val="0"/>
        <w:spacing w:before="190" w:after="0"/>
        <w:ind w:firstLine="180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Творчество И. А. Крылова.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>
      <w:pPr>
        <w:autoSpaceDE w:val="0"/>
        <w:autoSpaceDN w:val="0"/>
        <w:spacing w:before="190" w:after="0" w:line="271" w:lineRule="auto"/>
        <w:ind w:right="144" w:firstLine="180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Творчество М. Ю. Лермонтова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 Круг чтения: лирические произведения М. 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</w:t>
      </w:r>
    </w:p>
    <w:p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Переносное значение   слов   в   метафоре. Метафора   в   стихотворениях М. Ю. Лермонтова.</w:t>
      </w:r>
    </w:p>
    <w:p>
      <w:pPr>
        <w:autoSpaceDE w:val="0"/>
        <w:autoSpaceDN w:val="0"/>
        <w:spacing w:before="190" w:after="0" w:line="271" w:lineRule="auto"/>
        <w:ind w:right="576" w:firstLine="180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Литературная сказка.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Тематика авторских стихотворных сказок (две-три по выбору). Герои литературных сказок (произведения   М.  Ю.   Лермонтова,   П.  П.  Ершова,   П. П. Бажова, С. Т. Аксакова, С.  Я.  Маршака и др.). Связь литературной сказки с фольклорной: народная речь —</w:t>
      </w:r>
    </w:p>
    <w:p>
      <w:pPr>
        <w:rPr>
          <w:lang w:val="ru-RU"/>
        </w:rPr>
        <w:sectPr>
          <w:pgSz w:w="11900" w:h="16840"/>
          <w:pgMar w:top="298" w:right="640" w:bottom="372" w:left="666" w:header="720" w:footer="720" w:gutter="0"/>
          <w:cols w:equalWidth="0" w:num="1">
            <w:col w:w="10594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  <w:rPr>
          <w:lang w:val="ru-RU"/>
        </w:rPr>
      </w:pPr>
    </w:p>
    <w:p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особенность авторской сказки. Иллюстрации в сказке: назначение, особенности.</w:t>
      </w:r>
    </w:p>
    <w:p>
      <w:pPr>
        <w:autoSpaceDE w:val="0"/>
        <w:autoSpaceDN w:val="0"/>
        <w:spacing w:before="190" w:after="0"/>
        <w:ind w:right="576" w:firstLine="180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Картины природы в творчестве поэтов и писателей Х</w:t>
      </w:r>
      <w:r>
        <w:rPr>
          <w:rFonts w:ascii="Times New Roman" w:hAnsi="Times New Roman" w:eastAsia="Times New Roman"/>
          <w:i/>
          <w:color w:val="000000"/>
          <w:sz w:val="24"/>
        </w:rPr>
        <w:t>I</w:t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Х— ХХ веков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.  Лирика,  лирические произведения  как 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выбору): В. А. Жуковский, Е.  А.  Баратынский, Ф.  И.  Тютчев, А.  А.  Фет, Н.  А. </w:t>
      </w:r>
    </w:p>
    <w:p>
      <w:pPr>
        <w:autoSpaceDE w:val="0"/>
        <w:autoSpaceDN w:val="0"/>
        <w:spacing w:before="70" w:after="0" w:line="281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Некрасов,  И.  А.   Бунин,  А.  А.   Блок,  К.  Д.   Бальмонт, М. И. Цветаева и др.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>
      <w:pPr>
        <w:tabs>
          <w:tab w:val="left" w:pos="180"/>
        </w:tabs>
        <w:autoSpaceDE w:val="0"/>
        <w:autoSpaceDN w:val="0"/>
        <w:spacing w:before="192" w:after="0" w:line="262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Творчество Л. Н. Толстого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 Круг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</w:t>
      </w:r>
    </w:p>
    <w:p>
      <w:pPr>
        <w:autoSpaceDE w:val="0"/>
        <w:autoSpaceDN w:val="0"/>
        <w:spacing w:before="70" w:after="0" w:line="271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Значение реальных жизненных ситуаций в создании рассказа, повести. Отрывки из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>
      <w:pPr>
        <w:autoSpaceDE w:val="0"/>
        <w:autoSpaceDN w:val="0"/>
        <w:spacing w:before="190" w:after="0"/>
        <w:ind w:firstLine="180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Произведения о животных и родной природе.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Взаимоотношения человека и животных, защита и охрана природы — тема произведений литературы. Круг чтения (не менее трёх авторов): на  примере произведений  А. И.   Куприна,  В.  П.   Астафьева, К. Г. Паустовского, М. М. Пришвина, Ю. И. Коваля и др.</w:t>
      </w:r>
    </w:p>
    <w:p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Произведения о детях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. Тематика произведений о детях, их жизни, играх и занятиях,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взаимоотношениях со взрослыми и сверстниками (на примере произведений не менее трёх авторов): А.  П.  Чехова, Б.  С.  Житкова, Н.  Г. Гарина-Михайловского, В. В. Крапивина и др.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>
      <w:pPr>
        <w:autoSpaceDE w:val="0"/>
        <w:autoSpaceDN w:val="0"/>
        <w:spacing w:before="190" w:after="0" w:line="271" w:lineRule="auto"/>
        <w:ind w:right="432" w:firstLine="180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Пьеса.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Знакомство с новым жанром — пьесой-сказкой.  Пьеса — произведение литературы и театрального искусства (одна по выбору). Пьеса как жанр  драматического  произведения. Пьеса и сказка: драматическое и эпическое произведения. Авторские ремарки: назначение, содержание.</w:t>
      </w:r>
    </w:p>
    <w:p>
      <w:pPr>
        <w:autoSpaceDE w:val="0"/>
        <w:autoSpaceDN w:val="0"/>
        <w:spacing w:before="190" w:after="0" w:line="278" w:lineRule="auto"/>
        <w:ind w:right="432" w:firstLine="180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Юмористические произведения.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Круг чтения (не менее двух произведений по выбору): юмористические произведения на примере рассказов М. М. Зощенко, В.  Ю. Драгунского, Н. Н. Носова, В. В. Голявкина.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>
      <w:pPr>
        <w:autoSpaceDE w:val="0"/>
        <w:autoSpaceDN w:val="0"/>
        <w:spacing w:before="190" w:after="0" w:line="271" w:lineRule="auto"/>
        <w:ind w:right="144" w:firstLine="180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Зарубежная литература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. Расширение круга чтения произведений зарубежных писателей. Литературные сказки Ш. Перро, Х.-К. Андерсена, братьев Гримм, Э. Т. А. Гофмана, Т. Янссон и др. (по выбору). Приключенческая литература: произведения Дж. Свифта, Марка Твена. </w:t>
      </w:r>
    </w:p>
    <w:p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Библиографическая  культура   (работа   с   детской   книгой и справочной литературой)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 Польза чтения и книги: книга — друг и учитель. Правила читателя и способы выбора книги (тематический, систематический   каталог). Виды  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>
      <w:pPr>
        <w:rPr>
          <w:lang w:val="ru-RU"/>
        </w:rPr>
        <w:sectPr>
          <w:pgSz w:w="11900" w:h="16840"/>
          <w:pgMar w:top="286" w:right="668" w:bottom="968" w:left="666" w:header="720" w:footer="720" w:gutter="0"/>
          <w:cols w:equalWidth="0" w:num="1">
            <w:col w:w="10566"/>
          </w:cols>
          <w:docGrid w:linePitch="360" w:charSpace="0"/>
        </w:sectPr>
      </w:pPr>
    </w:p>
    <w:p>
      <w:pPr>
        <w:autoSpaceDE w:val="0"/>
        <w:autoSpaceDN w:val="0"/>
        <w:spacing w:after="78" w:line="220" w:lineRule="exact"/>
        <w:rPr>
          <w:lang w:val="ru-RU"/>
        </w:rPr>
      </w:pPr>
    </w:p>
    <w:p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Изучение литературного чтения в 4 классе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ЛИЧНОСТНЫЕ РЕЗУЛЬТАТЫ</w:t>
      </w:r>
    </w:p>
    <w:p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Гражданско-патриотическое воспитание:</w:t>
      </w:r>
    </w:p>
    <w:p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>
      <w:pPr>
        <w:autoSpaceDE w:val="0"/>
        <w:autoSpaceDN w:val="0"/>
        <w:spacing w:before="190" w:after="0"/>
        <w:ind w:left="420"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Духовно-нравственное воспитание:</w:t>
      </w:r>
    </w:p>
    <w:p>
      <w:pPr>
        <w:autoSpaceDE w:val="0"/>
        <w:autoSpaceDN w:val="0"/>
        <w:spacing w:before="178" w:after="0"/>
        <w:ind w:left="420" w:right="7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Эстетическое воспитание:</w:t>
      </w:r>
    </w:p>
    <w:p>
      <w:pPr>
        <w:autoSpaceDE w:val="0"/>
        <w:autoSpaceDN w:val="0"/>
        <w:spacing w:before="178" w:after="0"/>
        <w:ind w:left="420" w:right="288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приобретение  эстетического  опыта  слушания,  чтения и эмоционально-эстетической оценки</w:t>
      </w:r>
    </w:p>
    <w:p>
      <w:pPr>
        <w:rPr>
          <w:lang w:val="ru-RU"/>
        </w:rPr>
        <w:sectPr>
          <w:pgSz w:w="11900" w:h="16840"/>
          <w:pgMar w:top="298" w:right="650" w:bottom="440" w:left="666" w:header="720" w:footer="720" w:gutter="0"/>
          <w:cols w:equalWidth="0" w:num="1">
            <w:col w:w="10584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  <w:rPr>
          <w:lang w:val="ru-RU"/>
        </w:rPr>
      </w:pPr>
    </w:p>
    <w:p>
      <w:pPr>
        <w:autoSpaceDE w:val="0"/>
        <w:autoSpaceDN w:val="0"/>
        <w:spacing w:after="0" w:line="230" w:lineRule="auto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произведений фольклора и художественной литературы;</w:t>
      </w:r>
    </w:p>
    <w:p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Физическое воспитание, формирование культуры здоровья эмоционального благополучия:</w:t>
      </w:r>
    </w:p>
    <w:p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соблюдение правил  здорового  и  безопасного  (для  себя и других людей) образа жизни в окружающей среде (в том числе информационной);</w:t>
      </w:r>
    </w:p>
    <w:p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бережное отношение к физическому и психическому здоровью.</w:t>
      </w:r>
    </w:p>
    <w:p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Трудовое воспитание:</w:t>
      </w:r>
    </w:p>
    <w:p>
      <w:pPr>
        <w:autoSpaceDE w:val="0"/>
        <w:autoSpaceDN w:val="0"/>
        <w:spacing w:before="180" w:after="0" w:line="271" w:lineRule="auto"/>
        <w:ind w:left="420" w:right="7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Экологическое воспитание:</w:t>
      </w:r>
    </w:p>
    <w:p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неприятие действий, приносящих ей вред.</w:t>
      </w:r>
    </w:p>
    <w:p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Ценности научного познания:</w:t>
      </w:r>
    </w:p>
    <w:p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овладение смысловым чтением для решения различного уровня учебных и жизненных задач;</w:t>
      </w:r>
    </w:p>
    <w:p>
      <w:pPr>
        <w:autoSpaceDE w:val="0"/>
        <w:autoSpaceDN w:val="0"/>
        <w:spacing w:before="190" w:after="0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>
      <w:pPr>
        <w:autoSpaceDE w:val="0"/>
        <w:autoSpaceDN w:val="0"/>
        <w:spacing w:before="32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МЕТАПРЕДМЕТНЫЕ РЕЗУЛЬТАТЫ</w:t>
      </w:r>
    </w:p>
    <w:p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базовые логические действия:</w:t>
      </w:r>
    </w:p>
    <w:p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объединять произведения по жанру, авторской принадлежности;</w:t>
      </w:r>
    </w:p>
    <w:p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произведения по темам, жанрам и видам;</w:t>
      </w:r>
    </w:p>
    <w:p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предложенному алгоритму;</w:t>
      </w:r>
    </w:p>
    <w:p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</w:p>
    <w:p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устанавливать причинно-следственные связи в сюжете фольклорного и художественного</w:t>
      </w:r>
    </w:p>
    <w:p>
      <w:pPr>
        <w:rPr>
          <w:lang w:val="ru-RU"/>
        </w:rPr>
        <w:sectPr>
          <w:pgSz w:w="11900" w:h="16840"/>
          <w:pgMar w:top="286" w:right="720" w:bottom="296" w:left="666" w:header="720" w:footer="720" w:gutter="0"/>
          <w:cols w:equalWidth="0" w:num="1">
            <w:col w:w="10514"/>
          </w:cols>
          <w:docGrid w:linePitch="360" w:charSpace="0"/>
        </w:sectPr>
      </w:pPr>
    </w:p>
    <w:p>
      <w:pPr>
        <w:autoSpaceDE w:val="0"/>
        <w:autoSpaceDN w:val="0"/>
        <w:spacing w:after="90" w:line="220" w:lineRule="exact"/>
        <w:rPr>
          <w:lang w:val="ru-RU"/>
        </w:rPr>
      </w:pPr>
    </w:p>
    <w:p>
      <w:pPr>
        <w:tabs>
          <w:tab w:val="left" w:pos="420"/>
        </w:tabs>
        <w:autoSpaceDE w:val="0"/>
        <w:autoSpaceDN w:val="0"/>
        <w:spacing w:after="0" w:line="341" w:lineRule="auto"/>
        <w:ind w:left="180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текста, при составлении плана, пересказе текста, характеристике поступков героев;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базовые исследовательские действия: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определять разрыв между реальным и желательным состоянием объекта (ситуации) на основе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предложенных учителем вопросов;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—  формулировать с помощью учителя цель, планировать изменения объекта, ситуации;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сравнивать несколько вариантов решения задачи, выбирать наиболее подходящий (на основе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предложенных критериев);</w:t>
      </w:r>
    </w:p>
    <w:p>
      <w:pPr>
        <w:tabs>
          <w:tab w:val="left" w:pos="420"/>
        </w:tabs>
        <w:autoSpaceDE w:val="0"/>
        <w:autoSpaceDN w:val="0"/>
        <w:spacing w:before="238" w:after="0" w:line="341" w:lineRule="auto"/>
        <w:ind w:left="180"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особенностей  объекта  изучения и связей между объектами (часть — целое, причина —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следствие);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формулировать выводы и подкреплять их доказательствами на основе результатов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проведённого наблюдения (опыта, классификации, сравнения, исследования);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прогнозировать возможное развитие  процессов,  событий и их последствия в аналогичных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или сходных ситуациях;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работа с информацией: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—  выбирать источник получения информации;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представленную в явном виде;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основании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предложенного учителем способа её проверки;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соблюдать с помощью взрослых (учителей, родителей (законных представителей) правила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информационной безопасности при поиске информации в сети Интернет;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анализировать и создавать текстовую, видео, графическую, звуковую информацию в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соответствии с учебной задачей;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—  самостоятельно создавать схемы, таблицы для представления информации.</w:t>
      </w:r>
    </w:p>
    <w:p>
      <w:pPr>
        <w:tabs>
          <w:tab w:val="left" w:pos="180"/>
          <w:tab w:val="left" w:pos="420"/>
        </w:tabs>
        <w:autoSpaceDE w:val="0"/>
        <w:autoSpaceDN w:val="0"/>
        <w:spacing w:before="178" w:after="0" w:line="350" w:lineRule="auto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коммуникативные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универсальные учебные действия: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общение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: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условиями общения в знакомой среде;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проявлять уважительное отношение к собеседнику, соблюдать правила ведения диалога и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дискуссии;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—  готовить небольшие публичные выступления;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>
      <w:pPr>
        <w:rPr>
          <w:lang w:val="ru-RU"/>
        </w:rPr>
        <w:sectPr>
          <w:pgSz w:w="11900" w:h="16840"/>
          <w:pgMar w:top="310" w:right="766" w:bottom="392" w:left="666" w:header="720" w:footer="720" w:gutter="0"/>
          <w:cols w:equalWidth="0" w:num="1">
            <w:col w:w="10468"/>
          </w:cols>
          <w:docGrid w:linePitch="360" w:charSpace="0"/>
        </w:sectPr>
      </w:pPr>
    </w:p>
    <w:p>
      <w:pPr>
        <w:autoSpaceDE w:val="0"/>
        <w:autoSpaceDN w:val="0"/>
        <w:spacing w:after="78" w:line="220" w:lineRule="exact"/>
        <w:rPr>
          <w:lang w:val="ru-RU"/>
        </w:rPr>
      </w:pPr>
    </w:p>
    <w:p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регулятивные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универсальные учебные действия: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самоорганизация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:</w:t>
      </w:r>
    </w:p>
    <w:p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</w:p>
    <w:p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выстраивать последовательность выбранных действий;</w:t>
      </w:r>
    </w:p>
    <w:p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самоконтроль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:</w:t>
      </w:r>
    </w:p>
    <w:p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>
      <w:pPr>
        <w:autoSpaceDE w:val="0"/>
        <w:autoSpaceDN w:val="0"/>
        <w:spacing w:before="324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Совместная деятельность:</w:t>
      </w:r>
    </w:p>
    <w:p>
      <w:pPr>
        <w:autoSpaceDE w:val="0"/>
        <w:autoSpaceDN w:val="0"/>
        <w:spacing w:before="228" w:after="0" w:line="271" w:lineRule="auto"/>
        <w:ind w:left="420" w:right="43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проявлять готовность руководить, выполнять поручения, подчиняться;</w:t>
      </w:r>
    </w:p>
    <w:p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ответственно выполнять свою часть работы;</w:t>
      </w:r>
    </w:p>
    <w:p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оценивать свой вклад в общий результат;</w:t>
      </w:r>
    </w:p>
    <w:p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>
      <w:pPr>
        <w:autoSpaceDE w:val="0"/>
        <w:autoSpaceDN w:val="0"/>
        <w:spacing w:before="32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ПРЕДМЕТНЫЕ РЕЗУЛЬТАТЫ</w:t>
      </w:r>
    </w:p>
    <w:p>
      <w:pPr>
        <w:autoSpaceDE w:val="0"/>
        <w:autoSpaceDN w:val="0"/>
        <w:spacing w:before="166" w:after="0"/>
        <w:ind w:right="576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К концу обучения </w:t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в четвёртом классе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обучающийся научится:</w:t>
      </w:r>
    </w:p>
    <w:p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демонстрировать интерес  и  положительную 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читать наизусть не менее 5 стихотворений в соответствии с изученной тематикой произведений;</w:t>
      </w:r>
    </w:p>
    <w:p>
      <w:pPr>
        <w:rPr>
          <w:lang w:val="ru-RU"/>
        </w:rPr>
        <w:sectPr>
          <w:pgSz w:w="11900" w:h="16840"/>
          <w:pgMar w:top="298" w:right="740" w:bottom="492" w:left="666" w:header="720" w:footer="720" w:gutter="0"/>
          <w:cols w:equalWidth="0" w:num="1">
            <w:col w:w="10494"/>
          </w:cols>
          <w:docGrid w:linePitch="360" w:charSpace="0"/>
        </w:sectPr>
      </w:pPr>
    </w:p>
    <w:p>
      <w:pPr>
        <w:autoSpaceDE w:val="0"/>
        <w:autoSpaceDN w:val="0"/>
        <w:spacing w:after="108" w:line="220" w:lineRule="exact"/>
        <w:rPr>
          <w:lang w:val="ru-RU"/>
        </w:rPr>
      </w:pPr>
    </w:p>
    <w:p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различать художественные произведения и познавательные тексты;</w:t>
      </w:r>
    </w:p>
    <w:p>
      <w:pPr>
        <w:autoSpaceDE w:val="0"/>
        <w:autoSpaceDN w:val="0"/>
        <w:spacing w:before="190" w:after="0" w:line="262" w:lineRule="auto"/>
        <w:ind w:right="864"/>
        <w:jc w:val="center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>
      <w:pPr>
        <w:autoSpaceDE w:val="0"/>
        <w:autoSpaceDN w:val="0"/>
        <w:spacing w:before="190" w:after="0" w:line="271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>
      <w:pPr>
        <w:autoSpaceDE w:val="0"/>
        <w:autoSpaceDN w:val="0"/>
        <w:spacing w:before="190" w:after="0" w:line="271" w:lineRule="auto"/>
        <w:ind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>
      <w:pPr>
        <w:autoSpaceDE w:val="0"/>
        <w:autoSpaceDN w:val="0"/>
        <w:spacing w:before="192" w:after="0" w:line="271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>
      <w:pPr>
        <w:autoSpaceDE w:val="0"/>
        <w:autoSpaceDN w:val="0"/>
        <w:spacing w:before="190" w:after="0" w:line="271" w:lineRule="auto"/>
        <w:ind w:right="288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>
      <w:pPr>
        <w:autoSpaceDE w:val="0"/>
        <w:autoSpaceDN w:val="0"/>
        <w:spacing w:before="190" w:after="0" w:line="281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>
      <w:pPr>
        <w:autoSpaceDE w:val="0"/>
        <w:autoSpaceDN w:val="0"/>
        <w:spacing w:before="190" w:after="0" w:line="271" w:lineRule="auto"/>
        <w:ind w:right="43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>
      <w:pPr>
        <w:autoSpaceDE w:val="0"/>
        <w:autoSpaceDN w:val="0"/>
        <w:spacing w:before="238" w:after="0" w:line="271" w:lineRule="auto"/>
        <w:ind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>
      <w:pPr>
        <w:autoSpaceDE w:val="0"/>
        <w:autoSpaceDN w:val="0"/>
        <w:spacing w:before="190" w:after="0" w:line="281" w:lineRule="auto"/>
        <w:ind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участвовать в обсуждении прослушанного/прочитанного произведения: строить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монологическое и диалогическое высказывание с соблюдением норм русского литературного языка (норм произношения, словоупотребления,  грамматики);  устно и письменно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формулировать простые выводы на основе прослушанного/прочитанного текста, подтверждать свой ответ примерами из текста;</w:t>
      </w:r>
    </w:p>
    <w:p>
      <w:pPr>
        <w:autoSpaceDE w:val="0"/>
        <w:autoSpaceDN w:val="0"/>
        <w:spacing w:before="190" w:after="0" w:line="271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>
      <w:pPr>
        <w:autoSpaceDE w:val="0"/>
        <w:autoSpaceDN w:val="0"/>
        <w:spacing w:before="190" w:after="0" w:line="262" w:lineRule="auto"/>
        <w:ind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читать по ролям с соблюдением норм произношения, расстановки ударения, инсценировать небольшие эпизоды из произведения;</w:t>
      </w:r>
    </w:p>
    <w:p>
      <w:pPr>
        <w:autoSpaceDE w:val="0"/>
        <w:autoSpaceDN w:val="0"/>
        <w:spacing w:before="190" w:after="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составлять устные и письменные высказывания на заданную тему по содержанию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>
      <w:pPr>
        <w:rPr>
          <w:lang w:val="ru-RU"/>
        </w:rPr>
        <w:sectPr>
          <w:pgSz w:w="11900" w:h="16840"/>
          <w:pgMar w:top="328" w:right="776" w:bottom="492" w:left="1086" w:header="720" w:footer="720" w:gutter="0"/>
          <w:cols w:equalWidth="0" w:num="1">
            <w:col w:w="10038"/>
          </w:cols>
          <w:docGrid w:linePitch="360" w:charSpace="0"/>
        </w:sectPr>
      </w:pPr>
    </w:p>
    <w:p>
      <w:pPr>
        <w:autoSpaceDE w:val="0"/>
        <w:autoSpaceDN w:val="0"/>
        <w:spacing w:after="108" w:line="220" w:lineRule="exact"/>
        <w:rPr>
          <w:lang w:val="ru-RU"/>
        </w:rPr>
      </w:pPr>
    </w:p>
    <w:p>
      <w:pPr>
        <w:autoSpaceDE w:val="0"/>
        <w:autoSpaceDN w:val="0"/>
        <w:spacing w:after="0" w:line="329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составлять краткий отзыв о прочитанном произведении по заданному алгоритму;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—  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предложений);—  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—  выбирать книги для самостоятельного чтения с учётом рекомендательного списка,  используя картотеки,  рассказывать о прочитанной книге;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использовать справочную литературу, включая ресурсы сети Интернет (в условиях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контролируемого входа), для получения дополнительной информации в соответствии с учебной задачей.</w:t>
      </w:r>
    </w:p>
    <w:p>
      <w:pPr>
        <w:rPr>
          <w:lang w:val="ru-RU"/>
        </w:rPr>
        <w:sectPr>
          <w:pgSz w:w="11900" w:h="16840"/>
          <w:pgMar w:top="328" w:right="714" w:bottom="1440" w:left="1086" w:header="720" w:footer="720" w:gutter="0"/>
          <w:cols w:equalWidth="0" w:num="1">
            <w:col w:w="10099"/>
          </w:cols>
          <w:docGrid w:linePitch="360" w:charSpace="0"/>
        </w:sectPr>
      </w:pPr>
    </w:p>
    <w:p>
      <w:pPr>
        <w:autoSpaceDE w:val="0"/>
        <w:autoSpaceDN w:val="0"/>
        <w:spacing w:after="64" w:line="220" w:lineRule="exact"/>
        <w:rPr>
          <w:lang w:val="ru-RU"/>
        </w:rPr>
      </w:pPr>
    </w:p>
    <w:p>
      <w:pPr>
        <w:autoSpaceDE w:val="0"/>
        <w:autoSpaceDN w:val="0"/>
        <w:spacing w:after="258" w:line="233" w:lineRule="auto"/>
      </w:pPr>
      <w:r>
        <w:rPr>
          <w:rFonts w:ascii="Times New Roman" w:hAnsi="Times New Roman" w:eastAsia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730"/>
        <w:gridCol w:w="528"/>
        <w:gridCol w:w="1104"/>
        <w:gridCol w:w="1140"/>
        <w:gridCol w:w="866"/>
        <w:gridCol w:w="7048"/>
        <w:gridCol w:w="1236"/>
        <w:gridCol w:w="1382"/>
      </w:tblGrid>
      <w:tr>
        <w:trPr>
          <w:trHeight w:val="348" w:hRule="exact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№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ind w:left="72" w:right="600"/>
              <w:jc w:val="both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7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>
        <w:trPr>
          <w:trHeight w:val="576" w:hRule="exact"/>
        </w:trPr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Фольклор (устное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народное творчество)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01.09.2022 16.09.2022</w:t>
            </w:r>
          </w:p>
        </w:tc>
        <w:tc>
          <w:tcPr>
            <w:tcW w:w="7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Разговор перед чтением: обсуждение вопросов: «Что такоефольклор?», «Какие произведения относятся к фольклору?»,объяснение, приведение примеров;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Игра «Вспомни и назови»: анализ предложенных произведениймалых жанров фольклора, определение жанра, объяснениеи ответ на вопрос «К каким жанрам относятся эти тексты?»,аргументация своего мнения;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Чтение произведений малого фольклора (по выбору): загадок,пословиц, скороговорок, потешек, песен, небылиц, закличек,используя интонацию, паузы, темп, ритм, логические ударенияв соответствии с особенностями текста для передачи эмоционального настроя произведения;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Устный опрос; Письменный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контроль;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rPr>
          <w:trHeight w:val="5226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Творчество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А.С.Пушкина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17.09.2022 11.10.2022</w:t>
            </w:r>
          </w:p>
        </w:tc>
        <w:tc>
          <w:tcPr>
            <w:tcW w:w="7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7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Разговор перед чтением: понимание общего настроения лирического произведения;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Слушание стихотворных произведений А. С. Пушкина(«Осень» (отрывки): «Унылая пора! Очей очарованье! », «Октябрь уж наступил…», «Туча», «Гонимы вешними лучами…»,«Зимняя дорога»,«Зимнее утро» (по выбору), обсуждениеэмоционального состояния при восприятии описанных картинприроды, ответ на вопрос «Какое настроение создаёт произведение? Почему?»;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упражнение в нахождениисравнений, эпитетов, олицетворений, выделение в тексте слов,использованных в прямом и переносном значении, наблюдениеза рифмой и ритмом стихотворения, нахождение образных слови выражений, поиск значения незнакомого слова в словаре;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Выразительное чтение и чтение наизусть лирических произведений с интонационным выделением знаков препинания,с соблюдением орфоэпических и пунктуационных норм Чтение наизусть лирических произведений А. С. Пушкина(по выбору);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Слушание и чтение произведения А. С. Пушкина «Сказкао мёртвой царевне и о семи богатырях», удержание в памятисобытий сказки, обсуждение сюжета;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 (изучающее и поисковое выборочное чтение): анализ сюжета, повтор как основа изменения сюжета, характеристика героев (положительные или отрицательные, портрет), волшебные помощники, описание чудесв сказке, анализ композиции;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Творческое задание: составление словесных портретов главных героев с использованием текста сказки;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Работа в группах: заполнение таблицы на основе сравнения сказок, сходных по сюжету (В. А. Жуковский «Спящая царевна», «Белоснежка и семь гномов»): сюжеты, герои, чудесаи превращения; Дифференцированная работа: чтение очерка К. Г. Паустовского«Сказки Пушкина», «чтение»информации, представленной в схематическом виде, обобщение представлений о сказках А. С.</w:t>
            </w:r>
          </w:p>
          <w:p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Пушкина, выполнение задания «Вспомните и назовите произведения»;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Составление выставки на тему «Книги А. С. Пушкина», написание краткого отзыва о самостоятельно прочитанном произведении по заданному образцу;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rPr>
                <w:lang w:val="ru-RU"/>
              </w:rPr>
            </w:pPr>
          </w:p>
        </w:tc>
      </w:tr>
    </w:tbl>
    <w:p>
      <w:pPr>
        <w:autoSpaceDE w:val="0"/>
        <w:autoSpaceDN w:val="0"/>
        <w:spacing w:after="0" w:line="14" w:lineRule="exact"/>
        <w:rPr>
          <w:lang w:val="ru-RU"/>
        </w:rPr>
      </w:pPr>
    </w:p>
    <w:p>
      <w:pPr>
        <w:rPr>
          <w:lang w:val="ru-RU"/>
        </w:rPr>
        <w:sectPr>
          <w:pgSz w:w="16840" w:h="11900"/>
          <w:pgMar w:top="282" w:right="640" w:bottom="1440" w:left="666" w:header="720" w:footer="720" w:gutter="0"/>
          <w:cols w:equalWidth="0" w:num="1">
            <w:col w:w="15534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730"/>
        <w:gridCol w:w="528"/>
        <w:gridCol w:w="1104"/>
        <w:gridCol w:w="1140"/>
        <w:gridCol w:w="866"/>
        <w:gridCol w:w="7048"/>
        <w:gridCol w:w="1236"/>
        <w:gridCol w:w="1382"/>
      </w:tblGrid>
      <w:tr>
        <w:trPr>
          <w:trHeight w:val="2846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Творчество М. Ю. Лермонтова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12.10.2022 19.10.2022</w:t>
            </w:r>
          </w:p>
        </w:tc>
        <w:tc>
          <w:tcPr>
            <w:tcW w:w="7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Разговор перед чтением: понимание общего настроения лирического произведения, творчество М. Ю.</w:t>
            </w:r>
          </w:p>
          <w:p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Лермонтова;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Слушание стихотворных произведений (не менее трёх)М. Ю. Лермонтова: «Горные вершины…»,«Утёс», «Парус»,«Москва, Москва! Люблю тебя как сын…» и др.;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эмоционального состояния при восприятии описанных картин природы, ответ на вопрос «Какое чувство создаёт произведение?»;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упражнение в нахождении сравнений и эпитетов, выделение в тексте слов, использованных в прямом и переносном значении, наблюдение за рифмойи ритмом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стихотворения, нахождение образных слов и выражений, поиск значения незнакомого слова в словаре, поиск олицетворения и метафор, определение вида строф Рассматривание репродукций картин и подбор к ним соответствующих стихотворных строк;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Упражнение в выразительном чтении вслух и наизусть с сохранением интонационного рисунка произведения;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Творческое задание: воссоздание в воображении описанных в стихотворении картин;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rPr>
                <w:lang w:val="ru-RU"/>
              </w:rPr>
            </w:pPr>
          </w:p>
        </w:tc>
      </w:tr>
      <w:tr>
        <w:trPr>
          <w:trHeight w:val="533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Творчество Л. Н. Толстого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20.10.2022 26.10.2022</w:t>
            </w:r>
          </w:p>
        </w:tc>
        <w:tc>
          <w:tcPr>
            <w:tcW w:w="7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Игра «Вспомни и назови»: анализ предложенных отрывков из произведений Л. Н. Толстого,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определение жанра, объяснение и ответ на вопрос «К каким жанрам относятся эти тексты?Почему?», аргументация своего мнения;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Разговор перед чтением: общее представление об эпосе (на примере рассказа), знакомство с повестью как эпическим жанром, в основе которого лежит повествование о каком-либо событии;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Слушание и чтение произведений Л. Н. Толстого «Детство» (отрывки из повести), «Мужик и водяной», «Русак», «Черепаха» и др.;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Обсуждение темы и главной мысли произведений, определение признаков жанра (автобиографическая повесть, рассказ, басня), характеристика героев с использованием текста (не менее трёх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произведений);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с композицией произведения: определение завязки, кульминации, развязки Пересказ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содержания произведения, используя разные типы речи (повествование, описание, рассуждение) с учётом специфики художественного, научно-познавательного и учебного текстов Работа в парах: сравнение рассказов (художественный и научно-познавательный), тема, главная мысль, события, герои:«Черепаха» и «Русак»;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со схемой: «чтение» информации, представленнойв схематическом виде, обобщение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представлений о произведениях Л. Н. Толстого;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Проверочная работа по итогам изученного раздела: демонстрация начитанности и сформированности специальных читательских умений Проверка и оценка своей работы по предложенным критериям; Дифференцированная работа: составление устного или письменного высказывания (не менее 10 предложений) на тему «Моё любимое произведение Л. Н. Толстого»;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Поиск и представление книг на тему «Произведения Л. Н. Толстого», составление списка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произведений Л. Н. Толстого;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rPr>
                <w:lang w:val="ru-RU"/>
              </w:rPr>
            </w:pPr>
          </w:p>
        </w:tc>
      </w:tr>
    </w:tbl>
    <w:p>
      <w:pPr>
        <w:autoSpaceDE w:val="0"/>
        <w:autoSpaceDN w:val="0"/>
        <w:spacing w:after="0" w:line="14" w:lineRule="exact"/>
        <w:rPr>
          <w:lang w:val="ru-RU"/>
        </w:rPr>
      </w:pPr>
    </w:p>
    <w:p>
      <w:pPr>
        <w:rPr>
          <w:lang w:val="ru-RU"/>
        </w:rPr>
        <w:sectPr>
          <w:pgSz w:w="16840" w:h="11900"/>
          <w:pgMar w:top="284" w:right="640" w:bottom="1440" w:left="666" w:header="720" w:footer="720" w:gutter="0"/>
          <w:cols w:equalWidth="0" w:num="1">
            <w:col w:w="15534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730"/>
        <w:gridCol w:w="528"/>
        <w:gridCol w:w="1104"/>
        <w:gridCol w:w="1140"/>
        <w:gridCol w:w="866"/>
        <w:gridCol w:w="7048"/>
        <w:gridCol w:w="1236"/>
        <w:gridCol w:w="1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ind w:right="144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I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Х века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27.10.2022 17.11.2022</w:t>
            </w:r>
          </w:p>
        </w:tc>
        <w:tc>
          <w:tcPr>
            <w:tcW w:w="7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Разговор перед чтением: стихотворные произведения как способ передачи чувств автора, лирические и эпические произведения: сходство и различия;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Слушание лирических произведений, обсуждение эмоционального состояния при восприятии описанных картин природы,ответ на вопрос «Какое настроение создаёт произведение?Почему?». На примере стихотворений Ф. И. Тютчева «Ещёземли печален вид…», «Как неожиданно и ярко…», А. А.</w:t>
            </w:r>
          </w:p>
          <w:p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Фета«Весенний дождь», «Бабочка», В. А. Жуковского «Ночь»,«Песня», Е. А. Баратынского «Весна, весна! Как воздух чист!»,«Где сладкий шёпот…» (не менее пяти авторов по выбору);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упражнение в нахождениисравнений и эпитетов, олицетворений, метафор, выделениев тексте слов, использованных в прямом и переносном значении, наблюдение за рифмой и ритмом стихотворения, нахождение образных слов и выражений, поиск значения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незнакомогослова в словаре, характеристика звукописи, определение видастроф;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в парах: сравнение лирических произведений по теме,созданию настроения; подбор синонимов к заданным словам,анализ поэтических выражений и обоснование выбора автора Упражнение в выразительном чтении вслух и наизусть с сохранением интонационного рисунка произведения (конкурс чтецов стихотворений);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Рассматривание репродукций картин и подбор к ним соответствующих стихотворных строк; Творческое задание: воссоздание в воображении описанныхв стихотворении картин;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rPr>
                <w:lang w:val="ru-RU"/>
              </w:rPr>
            </w:pPr>
          </w:p>
        </w:tc>
      </w:tr>
      <w:tr>
        <w:trPr>
          <w:trHeight w:val="532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Литературная сказка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18.11.2022 22.12.2022</w:t>
            </w:r>
          </w:p>
        </w:tc>
        <w:tc>
          <w:tcPr>
            <w:tcW w:w="7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Разговор перед чтением: уточнение представлений о жанре сказки, расширение знаний о том, как и почему из глубины веков дошли до нас народные сказки, первые авторы литературных сказок; Слушание и чтение литературных сказок. Например,М. Ю. Лермонтов «Ашик-Кериб», П. П. Ершов«Конёк-Горбунок», В. Ф. Одоевский «Городок в табакерке», С. Т. Аксаков«Аленький цветочек», Е. Л.</w:t>
            </w:r>
          </w:p>
          <w:p>
            <w:pPr>
              <w:autoSpaceDE w:val="0"/>
              <w:autoSpaceDN w:val="0"/>
              <w:spacing w:before="20" w:after="0" w:line="257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Шварц «Сказка о потерянном времени»;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 (характеристика героя): нахождение описания героя, определение взаимосвязи между поступками героев, сравнение героев по аналогии или по контрасту, оценка поступков героев (две-три сказки по выбору);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отношения автора к героям, поступкам, описанным в сказках;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Анализ сюжета рассказа: определение последовательности событий, формулирование вопросов (в том числе проблемных) по основным событиям сюжета, восстановление нарушенной 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Составление вопросного плана текста с выделением эпизодов, смысловых частей;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Пересказ (устно) содержания произведения выборочно Работа в парах: чтение диалогов по ролям; Знакомство со сказом П. П. Бажова «Серебряное копытце», выделение особенностей жанра;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упражнение в нахождении народной лексики, устойчивых выражений, выделение в тексте слов, использованных в прямом и переносном значении, нахождение образных слов и выражений, поиск устаревших слов, установление значения незнакомого слова в словаре; Дифференцированная работа: драматизация отрывков из сказки П. П. Ершова «Конёк-Горбунок»; Проверочная работа по итогам изученного раздела: демонстрация начитанности и сформированности специальных читательских умений;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Проверка и оценка своей работы по предложенным критериям;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Выбор книги для самостоятельного чтения с учётом рекомендательного списка, написание аннотации к самостоятельно прочитанному произведению;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Составление (письменно) рассказа-рассуждения «Моя любимая литературная сказка», раскрытие своего отношения к художественной литературе;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rPr>
                <w:lang w:val="ru-RU"/>
              </w:rPr>
            </w:pPr>
          </w:p>
        </w:tc>
      </w:tr>
    </w:tbl>
    <w:p>
      <w:pPr>
        <w:autoSpaceDE w:val="0"/>
        <w:autoSpaceDN w:val="0"/>
        <w:spacing w:after="0" w:line="14" w:lineRule="exact"/>
        <w:rPr>
          <w:lang w:val="ru-RU"/>
        </w:rPr>
      </w:pPr>
    </w:p>
    <w:p>
      <w:pPr>
        <w:rPr>
          <w:lang w:val="ru-RU"/>
        </w:rPr>
        <w:sectPr>
          <w:pgSz w:w="16840" w:h="11900"/>
          <w:pgMar w:top="284" w:right="640" w:bottom="1276" w:left="666" w:header="720" w:footer="720" w:gutter="0"/>
          <w:cols w:equalWidth="0" w:num="1">
            <w:col w:w="15534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730"/>
        <w:gridCol w:w="528"/>
        <w:gridCol w:w="1104"/>
        <w:gridCol w:w="1140"/>
        <w:gridCol w:w="866"/>
        <w:gridCol w:w="7048"/>
        <w:gridCol w:w="1236"/>
        <w:gridCol w:w="1382"/>
      </w:tblGrid>
      <w:tr>
        <w:trPr>
          <w:trHeight w:val="2846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Юмористические произведения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23.12.2022 12.01.2023</w:t>
            </w:r>
          </w:p>
        </w:tc>
        <w:tc>
          <w:tcPr>
            <w:tcW w:w="7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Разговор перед чтением: обсуждение проблемного вопроса«Какой текст является юмористическим?»; Слушание и чтение художественных произведений, оценкаэмоционального состояния при восприятии юмористическогопроизведения, ответ на вопрос «Какое чувство вызывает сюжетрассказа? Почему?»; Рассказы В. Ю. Драгунского «Главныереки», В. В. Голявкина «Никакой горчицы я не ел», М. М.</w:t>
            </w:r>
          </w:p>
          <w:p>
            <w:pPr>
              <w:autoSpaceDE w:val="0"/>
              <w:autoSpaceDN w:val="0"/>
              <w:spacing w:before="20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Зощенко «Ёлка», «Не надо врать», Н. Н. Носова «Метро» (не менее двух произведений по выбору); Работа с текстом произведения: составление портретной характеристики персонажей с приведением примеров из текста, нахождение в тексте средства изображения героев и выражения их чувств; Работа в парах: чтение диалогов по ролям, выбор интонации, отражающей комичность ситуации; Дифференцированная работа: придумывание продолжения рассказа;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Проверочная работа по итогам изученного раздела: демонстрация начитанности и сформированности специальных читательских умений;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Проверка и оценка своей работы по предложенным критериям;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Литературная викторина по произведениям Н. Н. Носова, В. Ю. Драгунского;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Слушание записей (аудио) юмористических произведений, просмотр фильмов;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rPr>
                <w:lang w:val="ru-RU"/>
              </w:rPr>
            </w:pPr>
          </w:p>
        </w:tc>
      </w:tr>
      <w:tr>
        <w:trPr>
          <w:trHeight w:val="5130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Произведения о детях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13.01.2023 09.02.2023</w:t>
            </w:r>
          </w:p>
        </w:tc>
        <w:tc>
          <w:tcPr>
            <w:tcW w:w="7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Разговор перед чтением: обсуждение цели чтения, выбор формы чтения (вслух или про себя (молча), удерживание учебной задачи и ответ на вопрос «На какой вопрос хочу получить ответ, читая произведение?»;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Чтение вслух и про себя (молча) произведений о жизни детейв разное время: А. П. Чехов «Мальчики», Н. Г. Гарин-Михайловский «Детство Тёмы», Б. С. Житков «Как я ловил человечков», К. Г.</w:t>
            </w:r>
          </w:p>
          <w:p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Паустовский «Корзина с еловыми шишками»(не менее трёх авторов);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составление портретной характеристики персонажей с приведением примеров из текста, нахождение в тексте средств изображения героев и выражения их чувств, сравнение героев по их внешнему виду и поступкам, установление взаимосвязи между поступками, чувствами героев, определение авторского отношения к героям;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Упражнение в составлении вопросов (в том числе проблемных) к произведению;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вопросного плана текста с выделением отдельных эпизодов, смысловых частей, определение завязки, кульминации, развязки (композиция произведения); Работа в парах: составление цитатного плана, оценка совместной деятельности;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Упражнения в выразительном чтении небольших эпизодов с соблюдением орфоэпических 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интонационных норм при чтении вслух;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Пересказ (устно) произведения от лица героя или от третьего лица;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Дифференцированная работа: составление рассказа от имени одного из героев;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Проверочная работа по итогам изученного раздела: демонстрация начитанности и сформированности специальных читательских умений Проверка и оценка своей работы по предложенным критериям; Работа в группе: выбор книги по теме «О детях», представление самостоятельно прочитанного произведения и выбранной книги с использованием аппарата издания (обложка, оглавление, аннотация, предисловие, иллюстрации, сноски, примечания);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Составление рассказа-рассуждения о любимой книге о детях;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rPr>
                <w:lang w:val="ru-RU"/>
              </w:rPr>
            </w:pPr>
          </w:p>
        </w:tc>
      </w:tr>
    </w:tbl>
    <w:p>
      <w:pPr>
        <w:autoSpaceDE w:val="0"/>
        <w:autoSpaceDN w:val="0"/>
        <w:spacing w:after="0" w:line="14" w:lineRule="exact"/>
        <w:rPr>
          <w:lang w:val="ru-RU"/>
        </w:rPr>
      </w:pPr>
    </w:p>
    <w:p>
      <w:pPr>
        <w:rPr>
          <w:lang w:val="ru-RU"/>
        </w:rPr>
        <w:sectPr>
          <w:pgSz w:w="16840" w:h="11900"/>
          <w:pgMar w:top="284" w:right="640" w:bottom="1440" w:left="666" w:header="720" w:footer="720" w:gutter="0"/>
          <w:cols w:equalWidth="0" w:num="1">
            <w:col w:w="15534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730"/>
        <w:gridCol w:w="528"/>
        <w:gridCol w:w="1104"/>
        <w:gridCol w:w="1140"/>
        <w:gridCol w:w="866"/>
        <w:gridCol w:w="7048"/>
        <w:gridCol w:w="1236"/>
        <w:gridCol w:w="1382"/>
      </w:tblGrid>
      <w:tr>
        <w:trPr>
          <w:trHeight w:val="4190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XX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10.02.2023 07.03.2023</w:t>
            </w:r>
          </w:p>
        </w:tc>
        <w:tc>
          <w:tcPr>
            <w:tcW w:w="7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Разговор перед чтением: стихотворные произведения как способ передачи чувств автора, лирические и эпические произведения: сходство и различия;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Слушание лирических произведений, обсуждение эмоционального состояния при восприятии описанных картин природы, ответ на вопрос «Какое настроение создаёт произведение?Почему?». На примере стихотворений И А Бунина «Гаснет вечер, даль синеет…», «Ещё и холоден и сыр…», А. А.</w:t>
            </w:r>
          </w:p>
          <w:p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Блока«Рождество», К. Д. Бальмонта «К зиме», М. И. Цветаевой«Наши царства», «Бежит тропинка с бугорка», С. А. Есенина«Бабушкины сказки», «Лебёдушка» (по выбору);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упражнение в нахождениисравнений и эпитетов, олицетворений, метафор, выделениев тексте слов, использованных в прямом и переносном значении, наблюдение за рифмой и ритмом стихотворения, нахождение образных слов и выражений, поиск значения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незнакомогослова в словаре, характеристика звукописи, определение видастроф;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в парах: сравнение лирических произведений по теме,созданию настроения, подбор синонимов к заданным словам,анализ поэтических выражений и обоснование выбораавтора;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Упражнение в выразительном чтении вслух и наизусть с сохранением интонационного рисунка произведения (конкурс чтецовстихотворений);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Рассматривание репродукций картин и подбор к ним соответствующих стихотворных строк; Творческое задание: воссоздание в воображении описанныхв стихотворении картин;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Написание сочинения-описания (после предварительнойподготовки) на тему «Картины родной природы в изображениихудожников»;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Составление выставки книг на тему «Картины природы в произведениях поэтов Х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I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Х—ХХ веков», написание краткого отзывао самостоятельно прочитанном произведении по заданномуобразцу;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rPr>
                <w:lang w:val="ru-RU"/>
              </w:rPr>
            </w:pPr>
          </w:p>
        </w:tc>
      </w:tr>
      <w:tr>
        <w:trPr>
          <w:trHeight w:val="504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 xml:space="preserve">Произведения 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животных и родной природе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08.03.2023 11.04.2023</w:t>
            </w:r>
          </w:p>
        </w:tc>
        <w:tc>
          <w:tcPr>
            <w:tcW w:w="7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Разговор перед чтением: взаимоотношения человека и животных, обсуждение цели чтения, выбор формы чтения (вслух или про себя (молча), удержание учебной задачи и ответ на вопрос«На какой вопрос хочу получить ответ?»;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Чтение вслух и про себя (молча) произведений о животных:В. П. Астафьев «Стрижонок Скрип»,«Капалуха», «Весенний остров», А. И. Куприн «Скворцы», К. Г. Паустовский «Какие бывают дожди»(не менее двух произведений по выбору) Учебный диалог: обсуждение темы и главной мысли произведений, определение признаков жанра;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составление портретной характеристики персонажей с приведением примеров из текста, нахождение в тексте средств изображения героев и выражения их чувств, сравнение героев по их внешнему виду и поступкам, установление взаимосвязи между поступками, чувствами героев;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Упражнение в составлении вопросов (в том числе проблемных) к произведению;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вопросного плана текста с выделением отдельных эпизодов, смысловых частей;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с композицией произведения: определение завязки, кульминации, развязки;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Пересказ содержания произведения от лица героя с изменением лица рассказчика;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в парах: сравнение рассказов (тема, главная мысль, герои);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Проверочная работа по итогам изученного раздела: демонстрация начитанности и сформированности специальных читательских умений Проверка и оценка своей работы по предложенным критериям; Составление высказывания-рассуждения (устно и письменно) на тему «Почему надо беречь природу?»(не менее 10 предложений);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Составление выставки книг (тема дружбы человека и животного), рассказ о любимой книге на эту тему;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rPr>
                <w:lang w:val="ru-RU"/>
              </w:rPr>
            </w:pPr>
          </w:p>
        </w:tc>
      </w:tr>
    </w:tbl>
    <w:p>
      <w:pPr>
        <w:autoSpaceDE w:val="0"/>
        <w:autoSpaceDN w:val="0"/>
        <w:spacing w:after="0" w:line="14" w:lineRule="exact"/>
        <w:rPr>
          <w:lang w:val="ru-RU"/>
        </w:rPr>
      </w:pPr>
    </w:p>
    <w:p>
      <w:pPr>
        <w:rPr>
          <w:lang w:val="ru-RU"/>
        </w:rPr>
        <w:sectPr>
          <w:pgSz w:w="16840" w:h="11900"/>
          <w:pgMar w:top="284" w:right="640" w:bottom="1030" w:left="666" w:header="720" w:footer="720" w:gutter="0"/>
          <w:cols w:equalWidth="0" w:num="1">
            <w:col w:w="15534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730"/>
        <w:gridCol w:w="528"/>
        <w:gridCol w:w="1104"/>
        <w:gridCol w:w="1140"/>
        <w:gridCol w:w="866"/>
        <w:gridCol w:w="7048"/>
        <w:gridCol w:w="1236"/>
        <w:gridCol w:w="1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1.11.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 xml:space="preserve">О Родине,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 xml:space="preserve">героические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страницы истории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12.04.2023 19.04.2023</w:t>
            </w:r>
          </w:p>
        </w:tc>
        <w:tc>
          <w:tcPr>
            <w:tcW w:w="7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Разговор перед чтением: страницы истории родной страны — тема фольклорных и авторских произведений (не менее четырёхпо выбору), объяснение пословицы «Родной свой край делами прославляй»;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Восприятие на слух поэтических и прозаических произведений, выражающих нравственно-этические понятия: любовь к Отчизне, родной земле. Например, Н. М. Языков «Мой друг! Что может быть милей…», А. Т. Твардовский «О родине большой и малой», А. В. Жигулин «О, Родина! В неярком блеске…», В. М. Песков «Отечество», С. Д. Дрожжин «Родине», Р. Г. Гамзатов «О Родине, только о Родине», «Журавли»;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проблемы «Понятие Родины для каждого из нас», объяснение своей позиции с приведением примеров из текстов, раскрытие смысла пословиц о Родине, соотнесение их с прослушанными/прочитанными произведениями;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Чтение произведений о героях России Например, С. Т. Романовский «Ледовое побоище», Н. П.</w:t>
            </w:r>
          </w:p>
          <w:p>
            <w:pPr>
              <w:autoSpaceDE w:val="0"/>
              <w:autoSpaceDN w:val="0"/>
              <w:spacing w:before="18" w:after="0" w:line="257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Кончаловская «Словоо побоище Ледовом», историческая песня «Кузьма Минин и Дмитрий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Пожарский во главе ополчения», Ф. Н. Глинка«Солдатская песня» и другие произведения;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анализ заголовка, определение темы, выделение главной мысли, осознание идеи текста,нахождение доказательства отражения мыслей и чувств автора, наблюдение и рассматривание иллюстраций и репродукцийкартин (например, П. Д. Корин «Александр Невский», И. С. Глазунов «Дмитрий Донской»), соотнесение их сюжетас соответствующими фрагментами текста: озаглавливание;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Обсуждение вопросов, например, «Какие слова из произведения подходят для описания картины?»,«Какие слова могли бы стать названием картины?»;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Поиск дополнительной информации о защитниках Отечества, подготовка монологического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высказывания, составлениеписьменного высказывания на основе прочитанного/прослушанного текста (не менее 10 предложений);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в парах: сравнение произведений, относящихся к однойтеме, но разным жанрам (рассказ, стихотворение, народнаяи авторская песня);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Слушание произведений о народном подвиге в Великой Отечественной войне: Р. И. Рождественский«Если б камни моглиговорить…», «Реквием», Е. А. Благинина «Папе на фронте» и др.;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проблемного вопроса «Почемуговорят, что День Победы — это„радость со слезами на глазах“?», осознание нравственно-этических понятий «поступок»,«подвиг»; Упражнение в выразительном чтении, соблюдение интонационного рисунка (пауз, темпа, ритма, логических ударений)в соответствии с особенностями текста для передачи эмоционального настроя произведения;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Поиск и слушание песен о войне (поиск информации об автореслов, композиторе) на контролируемых ресурсах сети Интернет;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Учить наизусть стихотворения о Родине (по выбору);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Групповая работа: коллективный проект «Нам не нужна война» (в форме литературного вечера, вечера песни, книги воспоминаний родных, книги памяти и другие варианты);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Дифференцированная работа: подготовка сообщения об известном человеке своего края;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rPr>
                <w:lang w:val="ru-RU"/>
              </w:rPr>
            </w:pPr>
          </w:p>
        </w:tc>
      </w:tr>
    </w:tbl>
    <w:p>
      <w:pPr>
        <w:autoSpaceDE w:val="0"/>
        <w:autoSpaceDN w:val="0"/>
        <w:spacing w:after="0" w:line="14" w:lineRule="exact"/>
        <w:rPr>
          <w:lang w:val="ru-RU"/>
        </w:rPr>
      </w:pPr>
    </w:p>
    <w:p>
      <w:pPr>
        <w:rPr>
          <w:lang w:val="ru-RU"/>
        </w:rPr>
        <w:sectPr>
          <w:pgSz w:w="16840" w:h="11900"/>
          <w:pgMar w:top="284" w:right="640" w:bottom="1440" w:left="666" w:header="720" w:footer="720" w:gutter="0"/>
          <w:cols w:equalWidth="0" w:num="1">
            <w:col w:w="15534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730"/>
        <w:gridCol w:w="528"/>
        <w:gridCol w:w="1104"/>
        <w:gridCol w:w="1140"/>
        <w:gridCol w:w="866"/>
        <w:gridCol w:w="7048"/>
        <w:gridCol w:w="1236"/>
        <w:gridCol w:w="1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1.12.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right="720"/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Зарубежная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литература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20.04.2023 24.05.2023</w:t>
            </w:r>
          </w:p>
        </w:tc>
        <w:tc>
          <w:tcPr>
            <w:tcW w:w="7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Разговор перед чтением: установление цели чтения, ответ на вопрос «На какой вопрос хочу получить ответ, читая произведение?»;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Чтение литературных сказок зарубежных писателей (по выбору): братья Гримм «Белоснежка и семь гномов», Ш. Перро «Спящая красавица», Х.-К. Андерсен «Дикие лебеди», «Русалочка»;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 (характеристика героя): нахождение описания героя, определение взаимосвязи между поступками героев, сравнение героев по аналогии или по контрасту, оценка поступков героев;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отношения автора к героям, поступкам, описанным в сказках;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Анализ сюжета сказки: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Составление вопросного плана текста с выделением эпизодов, смысловых частей;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Пересказ (устно) содержания произведения выборочно;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в парах: чтение диалогов по ролям;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Чтение приключенческой литературы: Дж. Свифт «Путешествие Гулливера» (отрывки), Марк Твен«Приключения Тома Сойера» (отрывки);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 (характеристика героя): нахождение описания героя, определение взаимосвязи между поступками героев, сравнивание героев по аналогии или по контрасту, оценка поступков героев;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Поиск дополнительной справочной информации о зарубежных писателях: Дж. Свифт, Марк Твен, Л.</w:t>
            </w:r>
          </w:p>
          <w:p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Кэрролл, представление своего сообщения в классе, составление выставки книг зарубежных сказок, книг о животных;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Выбор книги для самостоятельного чтения с учётом рекомендательного списка, написание аннотации к самостоятельно прочитанному произведению;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rPr>
                <w:lang w:val="ru-RU"/>
              </w:rPr>
            </w:pPr>
          </w:p>
        </w:tc>
      </w:tr>
      <w:tr>
        <w:trPr>
          <w:trHeight w:val="378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1.13.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Творчество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И.А.Крылова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25.05.2023</w:t>
            </w:r>
          </w:p>
        </w:tc>
        <w:tc>
          <w:tcPr>
            <w:tcW w:w="7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Игра «Вспомни и назови»: анализ предложенных произведений, определение жанра (басня) и автора (И. А. Крылов,Л. Н. Толстой), объяснение и ответ на вопрос «К каким жанрам относятся эти тексты?</w:t>
            </w:r>
          </w:p>
          <w:p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Почему?», аргументация своего мнения;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Разговор перед чтением: история возникновения жанра, Эзоп — древнегреческий баснописец, его басни, рассказ о творчествеИ. А. Крылова;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Слушание и чтение басен: И. А. Крылов «Стрекоза и Муравей»,«Квартет», «Кукушка и Петух», И. И.</w:t>
            </w:r>
          </w:p>
          <w:p>
            <w:pPr>
              <w:autoSpaceDE w:val="0"/>
              <w:autoSpaceDN w:val="0"/>
              <w:spacing w:before="18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Хемницер «Стрекозаи муравей», Л. Н. Толстой «Стрекоза и муравьи» (не менее трёх по выбору), подготовка ответа на вопрос «Какое качество высмеивает автор?»;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Учебный диалог: сравнение басен (сюжет, мораль, форма, герои), заполнение таблицы;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характеристика героя (положительный или отрицательный), понимание аллегории, работас иллюстрациями, поиск в тексте морали (поучения) и крылатых выражений;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Упражнение в выразительном чтении вслух и наизусть с сохранением интонационного рисунка произведения (конкурс чтецов«Басни русских баснописцев») 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Дифференцированная работа:«чтение» информации, представленной в схематическом виде, обобщение представлений о баснописцах, выполнение задания«Вспомните и назовите»;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Групповая работа: проведение конкурса на инсценирование басен;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Поиск книг И. А. Крылова, рассматривание и чтение их, анализ библиографического аппарата книги: обложка, оглавление, предисловие, иллюстрации, составление аннотации;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</w:tbl>
    <w:p>
      <w:pPr>
        <w:autoSpaceDE w:val="0"/>
        <w:autoSpaceDN w:val="0"/>
        <w:spacing w:after="0" w:line="14" w:lineRule="exact"/>
      </w:pPr>
    </w:p>
    <w:p>
      <w:pPr>
        <w:sectPr>
          <w:pgSz w:w="16840" w:h="11900"/>
          <w:pgMar w:top="284" w:right="640" w:bottom="1276" w:left="666" w:header="720" w:footer="720" w:gutter="0"/>
          <w:cols w:equalWidth="0" w:num="1">
            <w:col w:w="15534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730"/>
        <w:gridCol w:w="528"/>
        <w:gridCol w:w="1104"/>
        <w:gridCol w:w="1140"/>
        <w:gridCol w:w="866"/>
        <w:gridCol w:w="7048"/>
        <w:gridCol w:w="1236"/>
        <w:gridCol w:w="1382"/>
      </w:tblGrid>
      <w:tr>
        <w:trPr>
          <w:trHeight w:val="319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1.14.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Пьеса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30.05.2023</w:t>
            </w:r>
          </w:p>
        </w:tc>
        <w:tc>
          <w:tcPr>
            <w:tcW w:w="7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Чтение вслух и про себя (молча) пьес. Например, С. Я. Маршак«Двенадцать месяцев», Е. Л. Шварц«Красная Шапочка» (одна по выбору);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Ориентировка в понятиях: пьеса, действие, персонажи, диалог, ремарка, реплика;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Учебный диалог: анализ действующих лиц, обсуждение проблемы: является ли автор пьесы действующим лицом, ответ навопрос «Почему в тексте приводятся авторские замечания(ремарки), каково их назначение?»;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в парах: анализ и обсуждение драматического произведения (пьесы) и эпического (сказки) —определение сходства и различий, диалог как текст пьесы, возможность постановки на театральной сцене;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Чтение по ролям;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в группах (совместная деятельность): готовим спектакль — выбор эпизода пьесы,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распределение ролей, подготовка ответов на вопросы «С какой интонацией говорят герои?», «Какая мимика и какие жесты нужны в данной сцене?», подготовка к инсценированию эпизода;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Экскурсия в театр (при наличии условий) и просмотр детскогоспектакля;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Дифференцированная работа: создание (рисование) афишиспектакля;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rPr>
          <w:trHeight w:val="303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1.15.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 xml:space="preserve">Библиографическая культура (работа с детской книгой 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 xml:space="preserve">справочной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литературой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31.05.2023</w:t>
            </w:r>
          </w:p>
        </w:tc>
        <w:tc>
          <w:tcPr>
            <w:tcW w:w="7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Экскурсия в школьную или ближайшую детскую библиотеку: тема экскурсии «Зачем нужны книги»; Чтение очерков С. Я. Маршака «Книга — ваш друг и учитель», В. П. Бороздина «Первый в космосе», И. С. Соколова-Микитова «Родина», Н. С. Шер «Картины-сказки»;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в парах: «чтение» информации, представленной в схематическом виде, заполнение схемы; Проверочная работа по итогам изученного раздела: демонстрация начитанности и сформированности специальных читательских умений;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Проверка и оценка своей работы по предложенным критериям;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Упражнения в выразительном чтении стихотворных и прозаических произведений с соблюдением орфоэпических и интонационных норм при чтении вслух;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Поиск информации в справочной литературе, работа с различными периодическими изданиями: газетами и журналами для детей;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Составление аннотации (письменно) на любимое произведение Коллективная работа: подготовка творческого проекта на темы«Русские писатели и их произведения», «Сказки народные 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литературные», «Картины природы в творчестве поэтов»,«Моя любимая книга»;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Рекомендации по летнему чтению, оформление дневника летнего чтения;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rPr>
          <w:trHeight w:val="348" w:hRule="exac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27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rPr>
          <w:trHeight w:val="520" w:hRule="exac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5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</w:tbl>
    <w:p>
      <w:pPr>
        <w:autoSpaceDE w:val="0"/>
        <w:autoSpaceDN w:val="0"/>
        <w:spacing w:after="0" w:line="14" w:lineRule="exact"/>
      </w:pPr>
    </w:p>
    <w:p>
      <w:pPr>
        <w:sectPr>
          <w:pgSz w:w="16840" w:h="11900"/>
          <w:pgMar w:top="284" w:right="640" w:bottom="1440" w:left="666" w:header="720" w:footer="720" w:gutter="0"/>
          <w:cols w:equalWidth="0" w:num="1">
            <w:col w:w="15534"/>
          </w:cols>
          <w:docGrid w:linePitch="360" w:charSpace="0"/>
        </w:sectPr>
      </w:pPr>
    </w:p>
    <w:p>
      <w:pPr>
        <w:autoSpaceDE w:val="0"/>
        <w:autoSpaceDN w:val="0"/>
        <w:spacing w:after="74" w:line="220" w:lineRule="exact"/>
      </w:pPr>
    </w:p>
    <w:p>
      <w:pPr>
        <w:rPr>
          <w:b/>
          <w:bCs/>
          <w:lang w:val="ru-RU"/>
        </w:rPr>
      </w:pPr>
      <w:r>
        <w:rPr>
          <w:rFonts w:hint="default"/>
          <w:b/>
          <w:bCs/>
          <w:lang w:val="ru-RU"/>
        </w:rPr>
        <w:t>УЧЕБНО-МЕТОДИЧЕСКОЕ ОБЕСПЕЧЕНИЕ ОБРАЗОВАТЕЛЬНОГО ПРОЦЕССА</w:t>
      </w:r>
    </w:p>
    <w:p>
      <w:pPr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ОБЯЗАТЕЛЬНЫЕ УЧЕБНЫЕ МАТЕРИАЛЫ ДЛЯ УЧЕНИКА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Учебник "Окружающий мир" (в 2 частях);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4 класс / А.А. Плешаков;</w:t>
      </w:r>
      <w:r>
        <w:rPr>
          <w:rFonts w:hint="default"/>
          <w:lang w:val="ru-RU"/>
        </w:rPr>
        <w:br w:type="textWrapping"/>
      </w:r>
    </w:p>
    <w:p>
      <w:pPr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МЕТОДИЧЕСКИЕ МАТЕРИАЛЫ ДЛЯ УЧИТЕЛЯ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1. Примерные рабочие программы начального общего образования «Окружающий мир 1-4» / Институт стратегии развития образования российской академии образования – М., 2021 2.Учебник "Окружающий мир" (в 2 частях) 4 класс / А.А. Плешаков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2.Методические рекомендации</w:t>
      </w:r>
    </w:p>
    <w:p>
      <w:pPr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ЦИФРОВЫЕ ОБРАЗОВАТЕЛЬНЫЕ РЕСУРСЫ И РЕСУРСЫ СЕТИ ИНТЕРНЕТ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Российская электронная школа http: // resh.edu.ru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Каталог учебных изданий, электронного оборудования и электронных образовательных ресурсов для общего образования 1-4 класс http://www.ndce.edu.ru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Федеральный портал «Российское образование» http://www.edu.ru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Российский общеобразовательный портал http://www.school.edu.ru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Портал "Информационные коммуникационные технологии в образовании" http://www. ict.edu.ru Федеральный центр информационно-образовательных ресурсов (ЦОР) http://www. school-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collection.edu.ru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Mеtodkabinet.eu: информационно-методический кабинетhttp://www.metodkabinet.eu Газета «1 сентября» www.1september.ru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Каталог образовательных ресурсов сети «Интернет» http://catalog.iot.ru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Учительский портал http://www. ucportal.ru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Всероссийский учительский портал ЗАВУЧ. ИНФО http://www. zavuch.info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Интернет портал ProШколу.ru http://www. proshkolu.ru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Cоциальная сеть работников образования http://www.nsportal.ru Проект "Началка"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http://www.nachalka.com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Сайт «Начальная школа» с онлайн-поддержкой учебников комплекта «Школа России» 1-4 кл. http://1-4.prosv.ru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Сайт интернет-проекта «Копилка уроков сайт для учителей» 1-4 класс http://kopilurokov.ru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Журнал «Начальная школа» www.openworld/school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Сетевое образовательное сообщество учителей Инфоурок https://infourok.ru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Образовательный портал «Видеоуроки» https://videouroki.net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Сетевое образовательное сообщество учителей Мультиурок https:// multiurok.ru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«4 ступени» Клуб учителей начальной школы http://mmc.rightside.ru/links/66-nachalka/135-n4 http://.ru Детский журнал Филиппок (интересные факты об окружающем мире)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http:// blogspot. ru blogspot Детские новости со всего света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http:// geo.historic.ru Карты по географии, справочные данные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http:// megabook.ru Более 10 познавательных энциклопедий, 75 тыс. статей, 30 тыс. иллюстраций http:// rospriroda.ru Природные зоны России (Артика, Тундра, Тайга, Степи)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http:// rusfederation.narod.ru›text3.html Крещение Руси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http://smallgames.ws/11730-mir-prirody-poznavatelnye-materialy-ob.html. Мир природы. Познавательные материалы об окружающем мире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http://GeoMan.ru – Географическая энциклопедия для школьников и их родителей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http://nation.geoman.ru – Страны и народы мира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http://animal.geoman.ru – Многообразный животный мир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http://Historic.Ru – Всемирная история</w:t>
      </w:r>
    </w:p>
    <w:p>
      <w:pPr>
        <w:rPr>
          <w:rFonts w:hint="default"/>
          <w:lang w:val="ru-RU"/>
        </w:rPr>
      </w:pPr>
    </w:p>
    <w:p>
      <w:pPr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МАТЕРИАЛЬНО-ТЕХНИЧЕСКОЕ ОБЕСПЕЧЕНИЕ ОБРАЗОВАТЕЛЬНОГО ПРОЦЕССА</w:t>
      </w:r>
    </w:p>
    <w:p>
      <w:pPr>
        <w:rPr>
          <w:rFonts w:hint="default"/>
          <w:lang w:val="ru-RU"/>
        </w:rPr>
      </w:pPr>
      <w:r>
        <w:rPr>
          <w:rFonts w:hint="default"/>
          <w:b/>
          <w:bCs/>
          <w:lang w:val="ru-RU"/>
        </w:rPr>
        <w:t>УЧЕБНОЕ ОБОРУДОВАНИЕ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Физическая карта РФ, глобус</w:t>
      </w:r>
      <w:bookmarkStart w:id="0" w:name="_GoBack"/>
      <w:bookmarkEnd w:id="0"/>
    </w:p>
    <w:p>
      <w:pPr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ОБОРУДОВАНИЕ ДЛЯ ПРОВЕДЕНИЯ ЛАБОРАТОРНЫХ, ПРАКТИЧЕСКИХ РАБОТ, ДЕМОНСТРАЦИЙ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1. Проектор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2. Ноутбук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3. Колонки</w:t>
      </w:r>
    </w:p>
    <w:p>
      <w:pPr>
        <w:rPr>
          <w:lang w:val="ru-RU"/>
        </w:rPr>
        <w:sectPr>
          <w:pgSz w:w="11900" w:h="16840"/>
          <w:pgMar w:top="298" w:right="650" w:bottom="1440" w:left="666" w:header="720" w:footer="720" w:gutter="0"/>
          <w:cols w:equalWidth="0" w:num="1">
            <w:col w:w="10584"/>
          </w:cols>
          <w:docGrid w:linePitch="360" w:charSpace="0"/>
        </w:sectPr>
      </w:pPr>
    </w:p>
    <w:p>
      <w:pPr>
        <w:autoSpaceDE w:val="0"/>
        <w:autoSpaceDN w:val="0"/>
        <w:spacing w:after="78" w:line="220" w:lineRule="exact"/>
        <w:rPr>
          <w:lang w:val="ru-RU"/>
        </w:rPr>
      </w:pPr>
    </w:p>
    <w:p>
      <w:pPr>
        <w:autoSpaceDE w:val="0"/>
        <w:autoSpaceDN w:val="0"/>
        <w:spacing w:after="0" w:line="379" w:lineRule="auto"/>
        <w:ind w:right="432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>
      <w:pPr>
        <w:rPr>
          <w:lang w:val="ru-RU"/>
        </w:rPr>
        <w:sectPr>
          <w:pgSz w:w="11900" w:h="16840"/>
          <w:pgMar w:top="298" w:right="650" w:bottom="1440" w:left="666" w:header="720" w:footer="720" w:gutter="0"/>
          <w:cols w:equalWidth="0" w:num="1">
            <w:col w:w="10584"/>
          </w:cols>
          <w:docGrid w:linePitch="360" w:charSpace="0"/>
        </w:sectPr>
      </w:pPr>
    </w:p>
    <w:p>
      <w:pPr>
        <w:rPr>
          <w:lang w:val="ru-RU"/>
        </w:rPr>
      </w:pPr>
    </w:p>
    <w:sectPr>
      <w:pgSz w:w="11900" w:h="16840"/>
      <w:pgMar w:top="1440" w:right="1440" w:bottom="1440" w:left="1440" w:header="720" w:footer="720" w:gutter="0"/>
      <w:cols w:equalWidth="0" w:num="1">
        <w:col w:w="10584"/>
      </w:cols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309020205020404"/>
    <w:charset w:val="00"/>
    <w:family w:val="auto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18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28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4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2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A55D1"/>
    <w:rsid w:val="0029639D"/>
    <w:rsid w:val="00326F90"/>
    <w:rsid w:val="008472A7"/>
    <w:rsid w:val="00982227"/>
    <w:rsid w:val="009B06CF"/>
    <w:rsid w:val="00A248D2"/>
    <w:rsid w:val="00AA1D8D"/>
    <w:rsid w:val="00B47730"/>
    <w:rsid w:val="00CB0664"/>
    <w:rsid w:val="00D743AC"/>
    <w:rsid w:val="00FC693F"/>
    <w:rsid w:val="277B3208"/>
    <w:rsid w:val="5528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qFormat="1"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42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53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54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55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56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57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58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16">
    <w:name w:val="Body Text 2"/>
    <w:basedOn w:val="1"/>
    <w:link w:val="48"/>
    <w:unhideWhenUsed/>
    <w:uiPriority w:val="99"/>
    <w:pPr>
      <w:spacing w:after="120" w:line="480" w:lineRule="auto"/>
    </w:pPr>
  </w:style>
  <w:style w:type="paragraph" w:styleId="1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List Number 3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9">
    <w:name w:val="header"/>
    <w:basedOn w:val="1"/>
    <w:link w:val="3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Body Text"/>
    <w:basedOn w:val="1"/>
    <w:link w:val="47"/>
    <w:unhideWhenUsed/>
    <w:uiPriority w:val="99"/>
    <w:pPr>
      <w:spacing w:after="120"/>
    </w:pPr>
  </w:style>
  <w:style w:type="paragraph" w:styleId="21">
    <w:name w:val="macro"/>
    <w:link w:val="50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lang w:val="en-US" w:eastAsia="en-US" w:bidi="ar-SA"/>
    </w:rPr>
  </w:style>
  <w:style w:type="paragraph" w:styleId="22">
    <w:name w:val="List Bullet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24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25">
    <w:name w:val="Title"/>
    <w:basedOn w:val="1"/>
    <w:next w:val="1"/>
    <w:link w:val="44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26">
    <w:name w:val="footer"/>
    <w:basedOn w:val="1"/>
    <w:link w:val="3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List Number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8">
    <w:name w:val="List Number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9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30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31">
    <w:name w:val="Body Text 3"/>
    <w:basedOn w:val="1"/>
    <w:link w:val="49"/>
    <w:unhideWhenUsed/>
    <w:qFormat/>
    <w:uiPriority w:val="99"/>
    <w:pPr>
      <w:spacing w:after="120"/>
    </w:pPr>
    <w:rPr>
      <w:sz w:val="16"/>
      <w:szCs w:val="16"/>
    </w:rPr>
  </w:style>
  <w:style w:type="paragraph" w:styleId="32">
    <w:name w:val="Subtitle"/>
    <w:basedOn w:val="1"/>
    <w:next w:val="1"/>
    <w:link w:val="4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3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4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5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36">
    <w:name w:val="List 3"/>
    <w:basedOn w:val="1"/>
    <w:unhideWhenUsed/>
    <w:qFormat/>
    <w:uiPriority w:val="99"/>
    <w:pPr>
      <w:ind w:left="1080" w:hanging="360"/>
      <w:contextualSpacing/>
    </w:pPr>
  </w:style>
  <w:style w:type="table" w:styleId="37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8">
    <w:name w:val="Верхний колонтитул Знак"/>
    <w:basedOn w:val="11"/>
    <w:link w:val="19"/>
    <w:uiPriority w:val="99"/>
  </w:style>
  <w:style w:type="character" w:customStyle="1" w:styleId="39">
    <w:name w:val="Нижний колонтитул Знак"/>
    <w:basedOn w:val="11"/>
    <w:link w:val="26"/>
    <w:qFormat/>
    <w:uiPriority w:val="99"/>
  </w:style>
  <w:style w:type="paragraph" w:styleId="40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1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42">
    <w:name w:val="Заголовок 2 Знак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43">
    <w:name w:val="Заголовок 3 Знак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4">
    <w:name w:val="Заголовок Знак"/>
    <w:basedOn w:val="11"/>
    <w:link w:val="25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45">
    <w:name w:val="Подзаголовок Знак"/>
    <w:basedOn w:val="11"/>
    <w:link w:val="3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46">
    <w:name w:val="List Paragraph"/>
    <w:basedOn w:val="1"/>
    <w:qFormat/>
    <w:uiPriority w:val="34"/>
    <w:pPr>
      <w:ind w:left="720"/>
      <w:contextualSpacing/>
    </w:pPr>
  </w:style>
  <w:style w:type="character" w:customStyle="1" w:styleId="47">
    <w:name w:val="Основной текст Знак"/>
    <w:basedOn w:val="11"/>
    <w:link w:val="20"/>
    <w:qFormat/>
    <w:uiPriority w:val="99"/>
  </w:style>
  <w:style w:type="character" w:customStyle="1" w:styleId="48">
    <w:name w:val="Основной текст 2 Знак"/>
    <w:basedOn w:val="11"/>
    <w:link w:val="16"/>
    <w:uiPriority w:val="99"/>
  </w:style>
  <w:style w:type="character" w:customStyle="1" w:styleId="49">
    <w:name w:val="Основной текст 3 Знак"/>
    <w:basedOn w:val="11"/>
    <w:link w:val="31"/>
    <w:qFormat/>
    <w:uiPriority w:val="99"/>
    <w:rPr>
      <w:sz w:val="16"/>
      <w:szCs w:val="16"/>
    </w:rPr>
  </w:style>
  <w:style w:type="character" w:customStyle="1" w:styleId="50">
    <w:name w:val="Текст макроса Знак"/>
    <w:basedOn w:val="11"/>
    <w:link w:val="21"/>
    <w:qFormat/>
    <w:uiPriority w:val="99"/>
    <w:rPr>
      <w:rFonts w:ascii="Courier" w:hAnsi="Courier"/>
      <w:sz w:val="20"/>
      <w:szCs w:val="20"/>
    </w:rPr>
  </w:style>
  <w:style w:type="paragraph" w:styleId="51">
    <w:name w:val="Quote"/>
    <w:basedOn w:val="1"/>
    <w:next w:val="1"/>
    <w:link w:val="5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2">
    <w:name w:val="Цитата 2 Знак"/>
    <w:basedOn w:val="11"/>
    <w:link w:val="5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3">
    <w:name w:val="Заголовок 4 Знак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4">
    <w:name w:val="Заголовок 5 Знак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55">
    <w:name w:val="Заголовок 6 Знак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56">
    <w:name w:val="Заголовок 7 Знак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7">
    <w:name w:val="Заголовок 8 Знак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58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59">
    <w:name w:val="Intense Quote"/>
    <w:basedOn w:val="1"/>
    <w:next w:val="1"/>
    <w:link w:val="60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0">
    <w:name w:val="Выделенная цитата Знак"/>
    <w:basedOn w:val="11"/>
    <w:link w:val="59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1">
    <w:name w:val="Слабое выделение1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2">
    <w:name w:val="Сильное выделение1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3">
    <w:name w:val="Слабая ссылка1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4">
    <w:name w:val="Сильная ссылка1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65">
    <w:name w:val="Название книги1"/>
    <w:basedOn w:val="11"/>
    <w:qFormat/>
    <w:uiPriority w:val="33"/>
    <w:rPr>
      <w:b/>
      <w:bCs/>
      <w:smallCaps/>
      <w:spacing w:val="5"/>
    </w:rPr>
  </w:style>
  <w:style w:type="paragraph" w:customStyle="1" w:styleId="66">
    <w:name w:val="Заголовок оглавления1"/>
    <w:basedOn w:val="2"/>
    <w:next w:val="1"/>
    <w:semiHidden/>
    <w:unhideWhenUsed/>
    <w:qFormat/>
    <w:uiPriority w:val="39"/>
    <w:pPr>
      <w:outlineLvl w:val="9"/>
    </w:pPr>
  </w:style>
  <w:style w:type="table" w:styleId="67">
    <w:name w:val="Light Shading"/>
    <w:basedOn w:val="12"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68">
    <w:name w:val="Light Shading Accent 1"/>
    <w:basedOn w:val="12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69">
    <w:name w:val="Light Shading Accent 2"/>
    <w:basedOn w:val="12"/>
    <w:qFormat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70">
    <w:name w:val="Light Shading Accent 3"/>
    <w:basedOn w:val="12"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1">
    <w:name w:val="Light Shading Accent 4"/>
    <w:basedOn w:val="12"/>
    <w:qFormat/>
    <w:uiPriority w:val="60"/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72">
    <w:name w:val="Light Shading Accent 5"/>
    <w:basedOn w:val="12"/>
    <w:qFormat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73">
    <w:name w:val="Light Shading Accent 6"/>
    <w:basedOn w:val="12"/>
    <w:qFormat/>
    <w:uiPriority w:val="60"/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74">
    <w:name w:val="Light List"/>
    <w:basedOn w:val="12"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75">
    <w:name w:val="Light List Accent 1"/>
    <w:basedOn w:val="12"/>
    <w:qFormat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76">
    <w:name w:val="Light List Accent 2"/>
    <w:basedOn w:val="12"/>
    <w:qFormat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77">
    <w:name w:val="Light List Accent 3"/>
    <w:basedOn w:val="12"/>
    <w:qFormat/>
    <w:uiPriority w:val="61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78">
    <w:name w:val="Light List Accent 4"/>
    <w:basedOn w:val="12"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79">
    <w:name w:val="Light List Accent 5"/>
    <w:basedOn w:val="12"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80">
    <w:name w:val="Light List Accent 6"/>
    <w:basedOn w:val="12"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81">
    <w:name w:val="Light Grid"/>
    <w:basedOn w:val="12"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82">
    <w:name w:val="Light Grid Accent 1"/>
    <w:basedOn w:val="12"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83">
    <w:name w:val="Light Grid Accent 2"/>
    <w:basedOn w:val="12"/>
    <w:uiPriority w:val="62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84">
    <w:name w:val="Light Grid Accent 3"/>
    <w:basedOn w:val="12"/>
    <w:uiPriority w:val="62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85">
    <w:name w:val="Light Grid Accent 4"/>
    <w:basedOn w:val="12"/>
    <w:uiPriority w:val="62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86">
    <w:name w:val="Light Grid Accent 5"/>
    <w:basedOn w:val="12"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87">
    <w:name w:val="Light Grid Accent 6"/>
    <w:basedOn w:val="12"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88">
    <w:name w:val="Medium Shading 1"/>
    <w:basedOn w:val="12"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9">
    <w:name w:val="Medium Shading 1 Accent 1"/>
    <w:basedOn w:val="12"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0">
    <w:name w:val="Medium Shading 1 Accent 2"/>
    <w:basedOn w:val="12"/>
    <w:uiPriority w:val="63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1">
    <w:name w:val="Medium Shading 1 Accent 3"/>
    <w:basedOn w:val="12"/>
    <w:uiPriority w:val="63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2">
    <w:name w:val="Medium Shading 1 Accent 4"/>
    <w:basedOn w:val="12"/>
    <w:uiPriority w:val="63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3">
    <w:name w:val="Medium Shading 1 Accent 5"/>
    <w:basedOn w:val="12"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4">
    <w:name w:val="Medium Shading 1 Accent 6"/>
    <w:basedOn w:val="12"/>
    <w:uiPriority w:val="63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5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6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7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8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9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0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1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2">
    <w:name w:val="Medium List 1"/>
    <w:basedOn w:val="12"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styleId="103">
    <w:name w:val="Medium List 1 Accent 1"/>
    <w:basedOn w:val="12"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styleId="104">
    <w:name w:val="Medium List 1 Accent 2"/>
    <w:basedOn w:val="12"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styleId="105">
    <w:name w:val="Medium List 1 Accent 3"/>
    <w:basedOn w:val="1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styleId="106">
    <w:name w:val="Medium List 1 Accent 4"/>
    <w:basedOn w:val="1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styleId="107">
    <w:name w:val="Medium List 1 Accent 5"/>
    <w:basedOn w:val="12"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styleId="108">
    <w:name w:val="Medium List 1 Accent 6"/>
    <w:basedOn w:val="1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styleId="109">
    <w:name w:val="Medium List 2"/>
    <w:basedOn w:val="1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0">
    <w:name w:val="Medium List 2 Accent 1"/>
    <w:basedOn w:val="1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1">
    <w:name w:val="Medium List 2 Accent 2"/>
    <w:basedOn w:val="1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2">
    <w:name w:val="Medium List 2 Accent 3"/>
    <w:basedOn w:val="12"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3">
    <w:name w:val="Medium List 2 Accent 4"/>
    <w:basedOn w:val="1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4">
    <w:name w:val="Medium List 2 Accent 5"/>
    <w:basedOn w:val="1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5">
    <w:name w:val="Medium List 2 Accent 6"/>
    <w:basedOn w:val="1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6">
    <w:name w:val="Medium Grid 1"/>
    <w:basedOn w:val="12"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17">
    <w:name w:val="Medium Grid 1 Accent 1"/>
    <w:basedOn w:val="12"/>
    <w:qFormat/>
    <w:uiPriority w:val="67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18">
    <w:name w:val="Medium Grid 1 Accent 2"/>
    <w:basedOn w:val="12"/>
    <w:qFormat/>
    <w:uiPriority w:val="67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19">
    <w:name w:val="Medium Grid 1 Accent 3"/>
    <w:basedOn w:val="12"/>
    <w:qFormat/>
    <w:uiPriority w:val="67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20">
    <w:name w:val="Medium Grid 1 Accent 4"/>
    <w:basedOn w:val="12"/>
    <w:uiPriority w:val="67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21">
    <w:name w:val="Medium Grid 1 Accent 5"/>
    <w:basedOn w:val="12"/>
    <w:qFormat/>
    <w:uiPriority w:val="67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22">
    <w:name w:val="Medium Grid 1 Accent 6"/>
    <w:basedOn w:val="12"/>
    <w:qFormat/>
    <w:uiPriority w:val="67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styleId="123">
    <w:name w:val="Medium Grid 2"/>
    <w:basedOn w:val="1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4">
    <w:name w:val="Medium Grid 2 Accent 1"/>
    <w:basedOn w:val="1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5">
    <w:name w:val="Medium Grid 2 Accent 2"/>
    <w:basedOn w:val="1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6">
    <w:name w:val="Medium Grid 2 Accent 3"/>
    <w:basedOn w:val="1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7">
    <w:name w:val="Medium Grid 2 Accent 4"/>
    <w:basedOn w:val="1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8">
    <w:name w:val="Medium Grid 2 Accent 5"/>
    <w:basedOn w:val="1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9">
    <w:name w:val="Medium Grid 2 Accent 6"/>
    <w:basedOn w:val="1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30">
    <w:name w:val="Medium Grid 3"/>
    <w:basedOn w:val="1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31">
    <w:name w:val="Medium Grid 3 Accent 1"/>
    <w:basedOn w:val="1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32">
    <w:name w:val="Medium Grid 3 Accent 2"/>
    <w:basedOn w:val="1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33">
    <w:name w:val="Medium Grid 3 Accent 3"/>
    <w:basedOn w:val="1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34">
    <w:name w:val="Medium Grid 3 Accent 4"/>
    <w:basedOn w:val="1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35">
    <w:name w:val="Medium Grid 3 Accent 5"/>
    <w:basedOn w:val="1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36">
    <w:name w:val="Medium Grid 3 Accent 6"/>
    <w:basedOn w:val="1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37">
    <w:name w:val="Dark List"/>
    <w:basedOn w:val="12"/>
    <w:qFormat/>
    <w:uiPriority w:val="70"/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38">
    <w:name w:val="Dark List Accent 1"/>
    <w:basedOn w:val="12"/>
    <w:uiPriority w:val="70"/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39">
    <w:name w:val="Dark List Accent 2"/>
    <w:basedOn w:val="12"/>
    <w:uiPriority w:val="70"/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40">
    <w:name w:val="Dark List Accent 3"/>
    <w:basedOn w:val="12"/>
    <w:uiPriority w:val="70"/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41">
    <w:name w:val="Dark List Accent 4"/>
    <w:basedOn w:val="12"/>
    <w:uiPriority w:val="70"/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42">
    <w:name w:val="Dark List Accent 5"/>
    <w:basedOn w:val="12"/>
    <w:uiPriority w:val="70"/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43">
    <w:name w:val="Dark List Accent 6"/>
    <w:basedOn w:val="12"/>
    <w:uiPriority w:val="70"/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44">
    <w:name w:val="Colorful Shading"/>
    <w:basedOn w:val="12"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5">
    <w:name w:val="Colorful Shading Accent 1"/>
    <w:basedOn w:val="12"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6">
    <w:name w:val="Colorful Shading Accent 2"/>
    <w:basedOn w:val="12"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7">
    <w:name w:val="Colorful Shading Accent 3"/>
    <w:basedOn w:val="12"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48">
    <w:name w:val="Colorful Shading Accent 4"/>
    <w:basedOn w:val="12"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9">
    <w:name w:val="Colorful Shading Accent 5"/>
    <w:basedOn w:val="12"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0">
    <w:name w:val="Colorful Shading Accent 6"/>
    <w:basedOn w:val="12"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1">
    <w:name w:val="Colorful List"/>
    <w:basedOn w:val="12"/>
    <w:uiPriority w:val="72"/>
    <w:rPr>
      <w:color w:val="000000" w:themeColor="text1"/>
      <w14:textFill>
        <w14:solidFill>
          <w14:schemeClr w14:val="tx1"/>
        </w14:solidFill>
      </w14:textFill>
    </w:r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styleId="152">
    <w:name w:val="Colorful List Accent 1"/>
    <w:basedOn w:val="12"/>
    <w:uiPriority w:val="72"/>
    <w:rPr>
      <w:color w:val="000000" w:themeColor="text1"/>
      <w14:textFill>
        <w14:solidFill>
          <w14:schemeClr w14:val="tx1"/>
        </w14:solidFill>
      </w14:textFill>
    </w:r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styleId="153">
    <w:name w:val="Colorful List Accent 2"/>
    <w:basedOn w:val="12"/>
    <w:uiPriority w:val="72"/>
    <w:rPr>
      <w:color w:val="000000" w:themeColor="text1"/>
      <w14:textFill>
        <w14:solidFill>
          <w14:schemeClr w14:val="tx1"/>
        </w14:solidFill>
      </w14:textFill>
    </w:r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styleId="154">
    <w:name w:val="Colorful List Accent 3"/>
    <w:basedOn w:val="12"/>
    <w:uiPriority w:val="72"/>
    <w:rPr>
      <w:color w:val="000000" w:themeColor="text1"/>
      <w14:textFill>
        <w14:solidFill>
          <w14:schemeClr w14:val="tx1"/>
        </w14:solidFill>
      </w14:textFill>
    </w:r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styleId="155">
    <w:name w:val="Colorful List Accent 4"/>
    <w:basedOn w:val="12"/>
    <w:uiPriority w:val="72"/>
    <w:rPr>
      <w:color w:val="000000" w:themeColor="text1"/>
      <w14:textFill>
        <w14:solidFill>
          <w14:schemeClr w14:val="tx1"/>
        </w14:solidFill>
      </w14:textFill>
    </w:r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styleId="156">
    <w:name w:val="Colorful List Accent 5"/>
    <w:basedOn w:val="12"/>
    <w:uiPriority w:val="72"/>
    <w:rPr>
      <w:color w:val="000000" w:themeColor="text1"/>
      <w14:textFill>
        <w14:solidFill>
          <w14:schemeClr w14:val="tx1"/>
        </w14:solidFill>
      </w14:textFill>
    </w:r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styleId="157">
    <w:name w:val="Colorful List Accent 6"/>
    <w:basedOn w:val="12"/>
    <w:uiPriority w:val="72"/>
    <w:rPr>
      <w:color w:val="000000" w:themeColor="text1"/>
      <w14:textFill>
        <w14:solidFill>
          <w14:schemeClr w14:val="tx1"/>
        </w14:solidFill>
      </w14:textFill>
    </w:r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styleId="158">
    <w:name w:val="Colorful Grid"/>
    <w:basedOn w:val="12"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59">
    <w:name w:val="Colorful Grid Accent 1"/>
    <w:basedOn w:val="12"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60">
    <w:name w:val="Colorful Grid Accent 2"/>
    <w:basedOn w:val="12"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61">
    <w:name w:val="Colorful Grid Accent 3"/>
    <w:basedOn w:val="12"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62">
    <w:name w:val="Colorful Grid Accent 4"/>
    <w:basedOn w:val="12"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63">
    <w:name w:val="Colorful Grid Accent 5"/>
    <w:basedOn w:val="12"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64">
    <w:name w:val="Colorful Grid Accent 6"/>
    <w:basedOn w:val="12"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522953-D210-4D48-90FE-AB90A9C4A7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9565</Words>
  <Characters>54523</Characters>
  <Lines>454</Lines>
  <Paragraphs>127</Paragraphs>
  <TotalTime>37</TotalTime>
  <ScaleCrop>false</ScaleCrop>
  <LinksUpToDate>false</LinksUpToDate>
  <CharactersWithSpaces>63961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Виктория Романо�</cp:lastModifiedBy>
  <dcterms:modified xsi:type="dcterms:W3CDTF">2022-11-02T15:33:56Z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D9C9A07A38234BDFA6D64DAFDCF95195</vt:lpwstr>
  </property>
</Properties>
</file>