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72" w:rsidRDefault="00E40772" w:rsidP="00E40772">
      <w:pPr>
        <w:pStyle w:val="a3"/>
        <w:jc w:val="center"/>
      </w:pPr>
      <w:bookmarkStart w:id="0" w:name="_GoBack"/>
      <w:r>
        <w:rPr>
          <w:rStyle w:val="a4"/>
        </w:rPr>
        <w:t>Памятка о запрете проноса опасных веществ и предметов на территорию школы</w:t>
      </w:r>
    </w:p>
    <w:bookmarkEnd w:id="0"/>
    <w:p w:rsidR="00E40772" w:rsidRDefault="00E40772" w:rsidP="00E40772">
      <w:pPr>
        <w:pStyle w:val="a3"/>
      </w:pPr>
      <w:r>
        <w:t>В связи с участившимися случаями всплеска подростковой агрессии, во избежание несчастных случаев, напоминаем Вам:</w:t>
      </w:r>
    </w:p>
    <w:p w:rsidR="00E40772" w:rsidRDefault="00E40772" w:rsidP="00E40772">
      <w:pPr>
        <w:pStyle w:val="a3"/>
      </w:pPr>
      <w:r>
        <w:rPr>
          <w:rStyle w:val="a4"/>
        </w:rPr>
        <w:t>Причины возникновения несчастных случаев, спровоцированных проносом опасных веществ и предметов:</w:t>
      </w:r>
    </w:p>
    <w:p w:rsidR="00E40772" w:rsidRDefault="00E40772" w:rsidP="00E40772">
      <w:pPr>
        <w:pStyle w:val="a3"/>
      </w:pPr>
      <w:r>
        <w:t>• недосмотр родителей</w:t>
      </w:r>
    </w:p>
    <w:p w:rsidR="00E40772" w:rsidRDefault="00E40772" w:rsidP="00E40772">
      <w:pPr>
        <w:pStyle w:val="a3"/>
      </w:pPr>
      <w:r>
        <w:t>• отсутствие разъяснительной работы с ребенком по использованию опасных веществ и предметов, а также, последствий их проноса в школу и использования в школьной среде</w:t>
      </w:r>
    </w:p>
    <w:p w:rsidR="00E40772" w:rsidRDefault="00E40772" w:rsidP="00E40772">
      <w:pPr>
        <w:pStyle w:val="a3"/>
      </w:pPr>
      <w:r>
        <w:t>• недооценка родителями степени опасности использования опасных веществ и предметов</w:t>
      </w:r>
      <w:r>
        <w:br/>
      </w:r>
      <w:r>
        <w:rPr>
          <w:rStyle w:val="a4"/>
        </w:rPr>
        <w:t>Важно соблюдать:</w:t>
      </w:r>
    </w:p>
    <w:p w:rsidR="00E40772" w:rsidRDefault="00E40772" w:rsidP="00E40772">
      <w:pPr>
        <w:pStyle w:val="a3"/>
      </w:pPr>
      <w:r>
        <w:t>•Устав школы</w:t>
      </w:r>
    </w:p>
    <w:p w:rsidR="00E40772" w:rsidRDefault="00E40772" w:rsidP="00E40772">
      <w:pPr>
        <w:pStyle w:val="a3"/>
      </w:pPr>
      <w:r>
        <w:t>•Правила поведения учащихся в школы</w:t>
      </w:r>
    </w:p>
    <w:p w:rsidR="00E40772" w:rsidRDefault="00E40772" w:rsidP="00E40772">
      <w:pPr>
        <w:pStyle w:val="a3"/>
      </w:pPr>
      <w:r>
        <w:t>•Инструкции по технике безопасности и противопожарной безопасности в школы</w:t>
      </w:r>
    </w:p>
    <w:p w:rsidR="00E40772" w:rsidRDefault="00E40772" w:rsidP="00E40772">
      <w:pPr>
        <w:pStyle w:val="a3"/>
      </w:pPr>
      <w:r>
        <w:rPr>
          <w:rStyle w:val="a4"/>
        </w:rPr>
        <w:t>Перечень опасных веществ и предметов, запрещённых к проносу в МКОУ Комсомольскую СШ №1:</w:t>
      </w:r>
    </w:p>
    <w:p w:rsidR="00E40772" w:rsidRDefault="00E40772" w:rsidP="00E40772">
      <w:pPr>
        <w:pStyle w:val="a3"/>
      </w:pPr>
      <w:r>
        <w:t>1. Предметы, которые могут быть использованы в качестве огнестрельного или холодного оружия, любого вида оружие и боеприпасы (кроме лиц, которым в установленном порядке разрешено хранение и ношение табельного оружия и специальных средств);</w:t>
      </w:r>
    </w:p>
    <w:p w:rsidR="00E40772" w:rsidRDefault="00E40772" w:rsidP="00E40772">
      <w:pPr>
        <w:pStyle w:val="a3"/>
      </w:pPr>
      <w:r>
        <w:t xml:space="preserve">2. Предметы и вещества, представляющие опасность для жизни и здоровья ученика или окружающих лиц: легковоспламеняющиеся, пожароопасные материалы, предметы, жидкости и вещества; ядовитые, отравляющие и едко пахнущие вещества, радиоактивные материалы и вещества, взрывчатые вещества, изделия, взрывные устройства, дымовые шашки, сигнальные ракеты; пиротехнические изделия (фейерверки, бенгальские огни, салюты, хлопушки и т.п.);щелочные вещества, колющие и режущие предметы, гарпуны, воздушные ружья и пистолеты, рогатки, газовые баллончики и аэрозольные распылители, провода, кабеля, </w:t>
      </w:r>
      <w:proofErr w:type="spellStart"/>
      <w:r>
        <w:t>электроконденсаторы</w:t>
      </w:r>
      <w:proofErr w:type="spellEnd"/>
      <w:r>
        <w:t>, электрошоковые устройства, деревянные ножи и мечи, дубинки, биты, стальные шарики, имитаторы и муляжи оружия и боеприпасов, др. метательные или ударные орудия и т.п.;</w:t>
      </w:r>
    </w:p>
    <w:p w:rsidR="00E40772" w:rsidRDefault="00E40772" w:rsidP="00E40772">
      <w:pPr>
        <w:pStyle w:val="a3"/>
      </w:pPr>
      <w:r>
        <w:t>3. Табачные изделия (сигареты и прочее), табак сосательный (</w:t>
      </w:r>
      <w:proofErr w:type="spellStart"/>
      <w:r>
        <w:t>снюс</w:t>
      </w:r>
      <w:proofErr w:type="spellEnd"/>
      <w:r>
        <w:t xml:space="preserve">), энергетические коктейли ("энергетики"), алкогольные, слабоалкогольные напитки, пиво, и другие спиртосодержащие жидкости в любой таре, наркотические средства и психотропных </w:t>
      </w:r>
      <w:proofErr w:type="gramStart"/>
      <w:r>
        <w:t>вещества,  их</w:t>
      </w:r>
      <w:proofErr w:type="gramEnd"/>
      <w:r>
        <w:t xml:space="preserve"> аналоги и др. изделия и вещества, вызывающие опьянение или отравление.</w:t>
      </w:r>
    </w:p>
    <w:p w:rsidR="00E40772" w:rsidRDefault="00E40772" w:rsidP="00E40772">
      <w:pPr>
        <w:pStyle w:val="a3"/>
      </w:pPr>
      <w:r>
        <w:t>4. Предметы и вещества, с помощью которых можно нанести ущерб школьному имуществу или уничтожить его (бритвенные лезвия, битое стекло, предметы для резки, пилы и т.п.).</w:t>
      </w:r>
    </w:p>
    <w:p w:rsidR="00E40772" w:rsidRDefault="00E40772" w:rsidP="00E40772">
      <w:pPr>
        <w:pStyle w:val="a3"/>
      </w:pPr>
      <w:r>
        <w:t xml:space="preserve">5. Другие вещи и предметы, не имеющие отношения к учебной деятельности, в </w:t>
      </w:r>
      <w:proofErr w:type="spellStart"/>
      <w:r>
        <w:t>т.ч</w:t>
      </w:r>
      <w:proofErr w:type="spellEnd"/>
      <w:r>
        <w:t xml:space="preserve"> семечки, снеки и прочее.</w:t>
      </w:r>
    </w:p>
    <w:p w:rsidR="00E40772" w:rsidRDefault="00E40772" w:rsidP="00E40772">
      <w:pPr>
        <w:pStyle w:val="a3"/>
      </w:pPr>
      <w:r>
        <w:lastRenderedPageBreak/>
        <w:t>6. Лекарственные средства разрешено иметь с собой только в исключительных случаях, по рекомендации врача.</w:t>
      </w:r>
    </w:p>
    <w:p w:rsidR="00E40772" w:rsidRDefault="00E40772" w:rsidP="00E40772">
      <w:pPr>
        <w:pStyle w:val="a3"/>
      </w:pPr>
      <w:r>
        <w:rPr>
          <w:rStyle w:val="a4"/>
        </w:rPr>
        <w:t>Важная информация!</w:t>
      </w:r>
    </w:p>
    <w:p w:rsidR="00E40772" w:rsidRDefault="00E40772" w:rsidP="00E40772">
      <w:pPr>
        <w:pStyle w:val="a3"/>
      </w:pPr>
      <w:r>
        <w:t>   Уважаемые родители! Доводим до вашего сведения, в случае, если возникает ситуация и есть достаточно оснований предполагать, что запрещённые предметы или вещества могут находиться у учащегося,</w:t>
      </w:r>
      <w:r>
        <w:rPr>
          <w:rStyle w:val="a4"/>
        </w:rPr>
        <w:t> о</w:t>
      </w:r>
      <w:r>
        <w:t>бучающийся, отстраняется от занятий и направляется в кабинет директора, при его отсутствии – в кабинет заместителя директора по УВР. Администрация МКОУ Комсомольской СШ №</w:t>
      </w:r>
      <w:proofErr w:type="gramStart"/>
      <w:r>
        <w:t>1  незамедлительно</w:t>
      </w:r>
      <w:proofErr w:type="gramEnd"/>
      <w:r>
        <w:t xml:space="preserve"> извещает полицию и родителей учащегося. По факту составляется акт о нарушении Устава школы, выясняются все факты произошедшего (объяснительные, служебные записки, кадры видеонаблюдения). В случае, если наличие </w:t>
      </w:r>
      <w:proofErr w:type="gramStart"/>
      <w:r>
        <w:t>запрещенного  предмета</w:t>
      </w:r>
      <w:proofErr w:type="gramEnd"/>
      <w:r>
        <w:t xml:space="preserve"> у учащегося подтверждается, по данному факту принимается решение о наложении дисциплинарного взыскания на обучающегося на заседании Совета профилактики.</w:t>
      </w:r>
    </w:p>
    <w:p w:rsidR="00E40772" w:rsidRDefault="00E40772" w:rsidP="00E40772">
      <w:pPr>
        <w:pStyle w:val="a3"/>
      </w:pPr>
      <w:r>
        <w:t>                                </w:t>
      </w:r>
      <w:r>
        <w:rPr>
          <w:rStyle w:val="a4"/>
        </w:rPr>
        <w:t>Убедительно просим Вас, проверяйте, что ваш ребенок несет в МКОУ Комсомольской СШ №1   в своей сумке, кроме учебных принадлежностей!</w:t>
      </w:r>
    </w:p>
    <w:p w:rsidR="00E40772" w:rsidRDefault="00E40772" w:rsidP="00E40772">
      <w:pPr>
        <w:pStyle w:val="a3"/>
      </w:pPr>
      <w:r>
        <w:t xml:space="preserve">Предметы, которые ваш ребенок взял в </w:t>
      </w:r>
      <w:proofErr w:type="gramStart"/>
      <w:r>
        <w:t>школу  помимо</w:t>
      </w:r>
      <w:proofErr w:type="gramEnd"/>
      <w:r>
        <w:t xml:space="preserve"> учебников и тетрадей, могут быть причиной несчастных случаев.</w:t>
      </w:r>
    </w:p>
    <w:p w:rsidR="00E40772" w:rsidRDefault="00E40772" w:rsidP="00E40772">
      <w:pPr>
        <w:pStyle w:val="a3"/>
      </w:pPr>
      <w:r>
        <w:rPr>
          <w:rStyle w:val="a4"/>
        </w:rPr>
        <w:t>Задача родителей – объяснить ребенку последствия использования опасных веществ и предметов!</w:t>
      </w:r>
    </w:p>
    <w:p w:rsidR="00E40772" w:rsidRDefault="00E40772" w:rsidP="00E40772">
      <w:pPr>
        <w:pStyle w:val="a3"/>
      </w:pPr>
      <w:r>
        <w:t>Сообщите ребенку, что при информировании ребенком взрослого о наличии у другого обучающегося опасных веществ и предметов или о намерениях другого обучающегося совершить противоправный поступок, ребенок защищает свои права и права других детей и действует исключительно в интересах сохранения жизни и здоровья!</w:t>
      </w:r>
    </w:p>
    <w:p w:rsidR="00E40772" w:rsidRDefault="00E40772" w:rsidP="00E40772">
      <w:pPr>
        <w:pStyle w:val="a3"/>
      </w:pPr>
      <w:r>
        <w:t>      Родители, получившие информацию от своего ребенка о фактах наличия у других детей опасных веществ и предметов и/или их использования, обязаны сообщить об этом классному руководителю, дежурному учителю или администрации школы.</w:t>
      </w:r>
    </w:p>
    <w:p w:rsidR="00E40772" w:rsidRDefault="00E40772" w:rsidP="00E40772">
      <w:pPr>
        <w:pStyle w:val="a3"/>
      </w:pPr>
      <w:r>
        <w:t xml:space="preserve">     Также, напоминаем, что нельзя приводить </w:t>
      </w:r>
      <w:proofErr w:type="gramStart"/>
      <w:r>
        <w:t>в  МКОУ</w:t>
      </w:r>
      <w:proofErr w:type="gramEnd"/>
      <w:r>
        <w:t xml:space="preserve"> «Комсомольскую СШ №1  и на ее территорию посторонних лиц без разрешения директора или классного руководителя.</w:t>
      </w:r>
    </w:p>
    <w:p w:rsidR="00E40772" w:rsidRDefault="00E40772" w:rsidP="00E40772">
      <w:pPr>
        <w:pStyle w:val="a3"/>
      </w:pPr>
      <w:r>
        <w:t>     В случае обнаружения у обучающегося любого вида оружия призываем вас проявлять гражданскую позицию и незамедлительно сообщать об этом классному руководителю или любому другому учителю, заместителю директора и т.д.</w:t>
      </w:r>
    </w:p>
    <w:p w:rsidR="00E40772" w:rsidRDefault="00E40772" w:rsidP="00E40772">
      <w:pPr>
        <w:pStyle w:val="a3"/>
        <w:jc w:val="center"/>
      </w:pPr>
      <w:r>
        <w:rPr>
          <w:rStyle w:val="a4"/>
        </w:rPr>
        <w:t>Кроме нас самих никто не сможет уберечь наших детей!</w:t>
      </w:r>
    </w:p>
    <w:p w:rsidR="00B728C9" w:rsidRDefault="00B728C9"/>
    <w:sectPr w:rsidR="00B7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C9"/>
    <w:rsid w:val="00B728C9"/>
    <w:rsid w:val="00E4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D7993-42DE-430A-A95A-6EAD5964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2024-06-07T09:22:00Z</dcterms:created>
  <dcterms:modified xsi:type="dcterms:W3CDTF">2024-06-07T09:22:00Z</dcterms:modified>
</cp:coreProperties>
</file>