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</w:t>
      </w:r>
      <w:proofErr w:type="spell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эл.почта</w:t>
      </w:r>
      <w:proofErr w:type="spell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513278" w:rsidRPr="006A207F" w:rsidRDefault="00513278" w:rsidP="00513278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278" w:rsidRPr="00513278" w:rsidRDefault="00513278" w:rsidP="00513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2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 № </w:t>
      </w:r>
      <w:r w:rsidR="00F251DF">
        <w:rPr>
          <w:rFonts w:ascii="Times New Roman" w:hAnsi="Times New Roman" w:cs="Times New Roman"/>
          <w:b/>
          <w:sz w:val="28"/>
          <w:szCs w:val="28"/>
          <w:lang w:val="ru-RU"/>
        </w:rPr>
        <w:t>42-о</w:t>
      </w:r>
    </w:p>
    <w:p w:rsidR="00513278" w:rsidRPr="00513278" w:rsidRDefault="00513278" w:rsidP="00513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антикоррупционной политики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Комсомольской СШ №1, плана </w:t>
      </w:r>
      <w:r w:rsidRPr="00513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</w:p>
    <w:tbl>
      <w:tblPr>
        <w:tblStyle w:val="a3"/>
        <w:tblpPr w:leftFromText="180" w:rightFromText="180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5"/>
      </w:tblGrid>
      <w:tr w:rsidR="00513278" w:rsidRPr="00513278" w:rsidTr="00513278">
        <w:trPr>
          <w:trHeight w:val="554"/>
        </w:trPr>
        <w:tc>
          <w:tcPr>
            <w:tcW w:w="5183" w:type="dxa"/>
            <w:hideMark/>
          </w:tcPr>
          <w:p w:rsidR="00513278" w:rsidRPr="00513278" w:rsidRDefault="00513278" w:rsidP="005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7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5185" w:type="dxa"/>
            <w:hideMark/>
          </w:tcPr>
          <w:p w:rsidR="00513278" w:rsidRPr="00513278" w:rsidRDefault="00513278" w:rsidP="00513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278">
              <w:rPr>
                <w:rFonts w:ascii="Times New Roman" w:hAnsi="Times New Roman" w:cs="Times New Roman"/>
                <w:sz w:val="24"/>
                <w:szCs w:val="24"/>
              </w:rPr>
              <w:t>от  22.07.2024</w:t>
            </w:r>
          </w:p>
        </w:tc>
      </w:tr>
    </w:tbl>
    <w:p w:rsidR="0091437A" w:rsidRPr="00513278" w:rsidRDefault="005132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E95C61" w:rsidRPr="0051327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</w:t>
      </w:r>
      <w:r w:rsidR="00E95C61">
        <w:rPr>
          <w:rFonts w:hAnsi="Times New Roman" w:cs="Times New Roman"/>
          <w:color w:val="000000"/>
          <w:sz w:val="24"/>
          <w:szCs w:val="24"/>
        </w:rPr>
        <w:t> </w:t>
      </w:r>
      <w:r w:rsidR="00E95C61"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статьей 13.3 Федерального закона от 25.12.2008 № 273-ФЗ «О противодействии коррупции» в целях обеспечения принципов противодействия коррупции, правовых и организационных основ предупреждения коррупции и борьбы с ней, минимизации и ликвидации последствий коррупционных правонарушений в </w:t>
      </w:r>
      <w:r w:rsidR="00F251D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Комсомольской СШ №1 </w:t>
      </w:r>
    </w:p>
    <w:p w:rsidR="0091437A" w:rsidRPr="00513278" w:rsidRDefault="00E95C6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1437A" w:rsidRPr="00513278" w:rsidRDefault="00E95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</w:t>
      </w:r>
      <w:r w:rsidRPr="00F251DF">
        <w:rPr>
          <w:rFonts w:hAnsi="Times New Roman" w:cs="Times New Roman"/>
          <w:sz w:val="24"/>
          <w:szCs w:val="24"/>
          <w:lang w:val="ru-RU"/>
        </w:rPr>
        <w:t>действие с 01.0</w:t>
      </w:r>
      <w:r w:rsidR="00F251DF" w:rsidRPr="00F251DF">
        <w:rPr>
          <w:rFonts w:hAnsi="Times New Roman" w:cs="Times New Roman"/>
          <w:sz w:val="24"/>
          <w:szCs w:val="24"/>
          <w:lang w:val="ru-RU"/>
        </w:rPr>
        <w:t>8</w:t>
      </w:r>
      <w:r w:rsidRPr="00F251DF">
        <w:rPr>
          <w:rFonts w:hAnsi="Times New Roman" w:cs="Times New Roman"/>
          <w:sz w:val="24"/>
          <w:szCs w:val="24"/>
          <w:lang w:val="ru-RU"/>
        </w:rPr>
        <w:t>.202</w:t>
      </w:r>
      <w:r w:rsidR="00513278" w:rsidRPr="00F251DF">
        <w:rPr>
          <w:rFonts w:hAnsi="Times New Roman" w:cs="Times New Roman"/>
          <w:sz w:val="24"/>
          <w:szCs w:val="24"/>
          <w:lang w:val="ru-RU"/>
        </w:rPr>
        <w:t>4</w:t>
      </w:r>
      <w:r w:rsidRPr="00F251DF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антикоррупционную политику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 к настоящему приказу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план </w:t>
      </w:r>
      <w:r w:rsidR="00513278" w:rsidRPr="00513278">
        <w:rPr>
          <w:rFonts w:hAnsi="Times New Roman" w:cs="Times New Roman"/>
          <w:bCs/>
          <w:color w:val="000000"/>
          <w:sz w:val="24"/>
          <w:szCs w:val="24"/>
          <w:lang w:val="ru-RU"/>
        </w:rPr>
        <w:t>противодействия коррупции, Положение о конфликте интересов, Положение</w:t>
      </w:r>
      <w:r w:rsidR="00513278" w:rsidRPr="00513278">
        <w:rPr>
          <w:lang w:val="ru-RU"/>
        </w:rPr>
        <w:br/>
      </w:r>
      <w:r w:rsidR="00513278" w:rsidRPr="0051327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513278" w:rsidRP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="00513278">
        <w:rPr>
          <w:rFonts w:hAnsi="Times New Roman" w:cs="Times New Roman"/>
          <w:color w:val="000000"/>
          <w:sz w:val="24"/>
          <w:szCs w:val="24"/>
        </w:rPr>
        <w:t> </w:t>
      </w:r>
    </w:p>
    <w:p w:rsidR="0091437A" w:rsidRPr="00513278" w:rsidRDefault="00E95C61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F251DF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Ответственному за </w:t>
      </w:r>
      <w:r w:rsidR="00F251DF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антикоррупционную работу</w:t>
      </w:r>
      <w:r w:rsidR="00F251DF" w:rsidRPr="00F251DF">
        <w:rPr>
          <w:rFonts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="00F251DF" w:rsidRPr="00F251DF">
        <w:rPr>
          <w:rFonts w:hAnsi="Times New Roman" w:cs="Times New Roman"/>
          <w:sz w:val="24"/>
          <w:szCs w:val="24"/>
          <w:lang w:val="ru-RU"/>
        </w:rPr>
        <w:t>Лукашиной</w:t>
      </w:r>
      <w:proofErr w:type="spellEnd"/>
      <w:r w:rsidR="00F251DF" w:rsidRPr="00F251DF">
        <w:rPr>
          <w:rFonts w:hAnsi="Times New Roman" w:cs="Times New Roman"/>
          <w:sz w:val="24"/>
          <w:szCs w:val="24"/>
          <w:lang w:val="ru-RU"/>
        </w:rPr>
        <w:t xml:space="preserve"> Н.Г.</w:t>
      </w:r>
      <w:r w:rsidRPr="00F251DF">
        <w:rPr>
          <w:rFonts w:hAnsi="Times New Roman" w:cs="Times New Roman"/>
          <w:sz w:val="24"/>
          <w:szCs w:val="24"/>
          <w:lang w:val="ru-RU"/>
        </w:rPr>
        <w:t>:</w:t>
      </w:r>
    </w:p>
    <w:p w:rsidR="0091437A" w:rsidRPr="00513278" w:rsidRDefault="00E95C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и контролировать реализацию антикоррупционную политику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, указанную в пункте 1 настоящего приказа;</w:t>
      </w:r>
    </w:p>
    <w:p w:rsidR="0091437A" w:rsidRPr="00513278" w:rsidRDefault="00E95C6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ежегодно проводить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эффективности реализации антикоррупционной политики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и готовить аналитическую справку к 25 декабря.</w:t>
      </w:r>
    </w:p>
    <w:p w:rsidR="0091437A" w:rsidRPr="00513278" w:rsidRDefault="00E95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</w:t>
      </w:r>
      <w:r w:rsidRPr="00F251DF">
        <w:rPr>
          <w:rFonts w:hAnsi="Times New Roman" w:cs="Times New Roman"/>
          <w:sz w:val="24"/>
          <w:szCs w:val="24"/>
          <w:lang w:val="ru-RU"/>
        </w:rPr>
        <w:t xml:space="preserve">до </w:t>
      </w:r>
      <w:r w:rsidR="00F251DF" w:rsidRPr="00F251DF">
        <w:rPr>
          <w:rFonts w:hAnsi="Times New Roman" w:cs="Times New Roman"/>
          <w:sz w:val="24"/>
          <w:szCs w:val="24"/>
          <w:lang w:val="ru-RU"/>
        </w:rPr>
        <w:t>31</w:t>
      </w:r>
      <w:r w:rsidRPr="00F251DF">
        <w:rPr>
          <w:rFonts w:hAnsi="Times New Roman" w:cs="Times New Roman"/>
          <w:sz w:val="24"/>
          <w:szCs w:val="24"/>
          <w:lang w:val="ru-RU"/>
        </w:rPr>
        <w:t>.0</w:t>
      </w:r>
      <w:r w:rsidR="00F251DF" w:rsidRPr="00F251DF">
        <w:rPr>
          <w:rFonts w:hAnsi="Times New Roman" w:cs="Times New Roman"/>
          <w:sz w:val="24"/>
          <w:szCs w:val="24"/>
          <w:lang w:val="ru-RU"/>
        </w:rPr>
        <w:t>8</w:t>
      </w:r>
      <w:r w:rsidRPr="00F251DF">
        <w:rPr>
          <w:rFonts w:hAnsi="Times New Roman" w:cs="Times New Roman"/>
          <w:sz w:val="24"/>
          <w:szCs w:val="24"/>
          <w:lang w:val="ru-RU"/>
        </w:rPr>
        <w:t>.202</w:t>
      </w:r>
      <w:r w:rsidR="00513278" w:rsidRPr="00F251DF">
        <w:rPr>
          <w:rFonts w:hAnsi="Times New Roman" w:cs="Times New Roman"/>
          <w:sz w:val="24"/>
          <w:szCs w:val="24"/>
          <w:lang w:val="ru-RU"/>
        </w:rPr>
        <w:t>4</w:t>
      </w:r>
      <w:r w:rsidRPr="00F251DF">
        <w:rPr>
          <w:rFonts w:hAnsi="Times New Roman" w:cs="Times New Roman"/>
          <w:sz w:val="24"/>
          <w:szCs w:val="24"/>
        </w:rPr>
        <w:t> </w:t>
      </w:r>
      <w:r w:rsidRPr="00F251DF">
        <w:rPr>
          <w:rFonts w:hAnsi="Times New Roman" w:cs="Times New Roman"/>
          <w:sz w:val="24"/>
          <w:szCs w:val="24"/>
          <w:lang w:val="ru-RU"/>
        </w:rPr>
        <w:t xml:space="preserve">под 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подпись ознакомить работников с антикоррупционной политикой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, указанной в пункте 1 настоящего приказа.</w:t>
      </w:r>
    </w:p>
    <w:p w:rsidR="0091437A" w:rsidRPr="00513278" w:rsidRDefault="00E95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сайт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</w:t>
      </w:r>
      <w:r w:rsidR="00F251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F251D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251D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опубликовать антикоррупционную политику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, указанную в пункте 1 настоящего приказа,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513278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(в разделе «</w:t>
      </w:r>
      <w:proofErr w:type="spellStart"/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Антикоррупция</w:t>
      </w:r>
      <w:proofErr w:type="spellEnd"/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») и разместить ее на информационных стендах.</w:t>
      </w:r>
    </w:p>
    <w:p w:rsidR="0091437A" w:rsidRPr="00513278" w:rsidRDefault="00E95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278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91437A" w:rsidRPr="00513278" w:rsidRDefault="009143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56"/>
        <w:gridCol w:w="156"/>
        <w:gridCol w:w="1677"/>
      </w:tblGrid>
      <w:tr w:rsidR="009143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7A" w:rsidRDefault="00E95C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7A" w:rsidRDefault="009143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7A" w:rsidRDefault="0091437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7A" w:rsidRDefault="009143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7A" w:rsidRPr="00513278" w:rsidRDefault="00513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Е.Н.Нургатина</w:t>
            </w:r>
          </w:p>
        </w:tc>
      </w:tr>
    </w:tbl>
    <w:p w:rsidR="0091437A" w:rsidRDefault="00E95C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513278" w:rsidTr="00513278">
        <w:tc>
          <w:tcPr>
            <w:tcW w:w="5341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278" w:rsidTr="00513278">
        <w:tc>
          <w:tcPr>
            <w:tcW w:w="5341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278" w:rsidTr="00513278">
        <w:tc>
          <w:tcPr>
            <w:tcW w:w="5341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513278" w:rsidRDefault="00513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C61" w:rsidRPr="00513278" w:rsidRDefault="00E95C61">
      <w:pPr>
        <w:rPr>
          <w:lang w:val="ru-RU"/>
        </w:rPr>
      </w:pPr>
    </w:p>
    <w:sectPr w:rsidR="00E95C61" w:rsidRPr="00513278" w:rsidSect="0051327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13278"/>
    <w:rsid w:val="005A05CE"/>
    <w:rsid w:val="00653AF6"/>
    <w:rsid w:val="0091437A"/>
    <w:rsid w:val="00B73A5A"/>
    <w:rsid w:val="00E438A1"/>
    <w:rsid w:val="00E95C61"/>
    <w:rsid w:val="00F01E19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3AA"/>
  <w15:docId w15:val="{EC7BFA96-B393-4BF8-A706-68F4EFE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1327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32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13278"/>
    <w:rPr>
      <w:color w:val="0000FF"/>
      <w:u w:val="single"/>
    </w:rPr>
  </w:style>
  <w:style w:type="paragraph" w:styleId="a6">
    <w:name w:val="No Spacing"/>
    <w:uiPriority w:val="1"/>
    <w:qFormat/>
    <w:rsid w:val="00513278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omolskaya_ssh1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3</cp:revision>
  <dcterms:created xsi:type="dcterms:W3CDTF">2024-07-22T10:58:00Z</dcterms:created>
  <dcterms:modified xsi:type="dcterms:W3CDTF">2024-08-06T11:10:00Z</dcterms:modified>
</cp:coreProperties>
</file>