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EE" w:rsidRPr="00DA7699" w:rsidRDefault="001A48EE" w:rsidP="001A48EE">
      <w:pPr>
        <w:spacing w:before="0" w:beforeAutospacing="0" w:after="0" w:afterAutospacing="0"/>
        <w:jc w:val="center"/>
        <w:rPr>
          <w:rStyle w:val="a6"/>
          <w:b/>
          <w:i w:val="0"/>
          <w:sz w:val="24"/>
          <w:szCs w:val="24"/>
          <w:lang w:val="ru-RU"/>
        </w:rPr>
      </w:pPr>
      <w:r w:rsidRPr="00DA7699">
        <w:rPr>
          <w:rStyle w:val="a6"/>
          <w:b/>
          <w:i w:val="0"/>
          <w:sz w:val="24"/>
          <w:szCs w:val="24"/>
          <w:lang w:val="ru-RU"/>
        </w:rPr>
        <w:t xml:space="preserve">МУНИЦИПАЛЬНОЕ </w:t>
      </w:r>
      <w:proofErr w:type="gramStart"/>
      <w:r w:rsidRPr="00DA7699">
        <w:rPr>
          <w:rStyle w:val="a6"/>
          <w:b/>
          <w:i w:val="0"/>
          <w:sz w:val="24"/>
          <w:szCs w:val="24"/>
          <w:lang w:val="ru-RU"/>
        </w:rPr>
        <w:t>КАЗЕННОЕ  ОБЩЕОБРАЗОВАТЕЛЬНОЕ</w:t>
      </w:r>
      <w:proofErr w:type="gramEnd"/>
      <w:r w:rsidRPr="00DA7699">
        <w:rPr>
          <w:rStyle w:val="a6"/>
          <w:b/>
          <w:i w:val="0"/>
          <w:sz w:val="24"/>
          <w:szCs w:val="24"/>
          <w:lang w:val="ru-RU"/>
        </w:rPr>
        <w:t xml:space="preserve"> УЧРЕЖДЕНИЕ</w:t>
      </w:r>
    </w:p>
    <w:p w:rsidR="001A48EE" w:rsidRPr="00DA7699" w:rsidRDefault="001A48EE" w:rsidP="001A48EE">
      <w:pPr>
        <w:spacing w:before="0" w:beforeAutospacing="0" w:after="0" w:afterAutospacing="0"/>
        <w:jc w:val="center"/>
        <w:rPr>
          <w:rStyle w:val="a6"/>
          <w:b/>
          <w:i w:val="0"/>
          <w:sz w:val="24"/>
          <w:szCs w:val="24"/>
          <w:lang w:val="ru-RU"/>
        </w:rPr>
      </w:pPr>
      <w:proofErr w:type="gramStart"/>
      <w:r w:rsidRPr="00DA7699">
        <w:rPr>
          <w:rStyle w:val="a6"/>
          <w:b/>
          <w:i w:val="0"/>
          <w:sz w:val="24"/>
          <w:szCs w:val="24"/>
          <w:lang w:val="ru-RU"/>
        </w:rPr>
        <w:t>КОМСОМОЛЬСКАЯ  СРЕДНЯЯ</w:t>
      </w:r>
      <w:proofErr w:type="gramEnd"/>
      <w:r w:rsidRPr="00DA7699">
        <w:rPr>
          <w:rStyle w:val="a6"/>
          <w:b/>
          <w:i w:val="0"/>
          <w:sz w:val="24"/>
          <w:szCs w:val="24"/>
          <w:lang w:val="ru-RU"/>
        </w:rPr>
        <w:t xml:space="preserve"> ШКОЛА №1</w:t>
      </w:r>
    </w:p>
    <w:p w:rsidR="001A48EE" w:rsidRPr="001A48EE" w:rsidRDefault="001A48EE" w:rsidP="001A48EE">
      <w:pPr>
        <w:spacing w:before="0" w:beforeAutospacing="0" w:after="0" w:afterAutospacing="0"/>
        <w:jc w:val="center"/>
        <w:rPr>
          <w:rStyle w:val="a6"/>
          <w:b/>
          <w:i w:val="0"/>
          <w:sz w:val="24"/>
          <w:szCs w:val="24"/>
        </w:rPr>
      </w:pPr>
      <w:r w:rsidRPr="001A48EE">
        <w:rPr>
          <w:rStyle w:val="a6"/>
          <w:b/>
          <w:i w:val="0"/>
          <w:sz w:val="24"/>
          <w:szCs w:val="24"/>
        </w:rPr>
        <w:t>----------------------------------------------------------------------</w:t>
      </w:r>
    </w:p>
    <w:p w:rsidR="001A48EE" w:rsidRPr="00DA7699" w:rsidRDefault="001A48EE" w:rsidP="001A48EE">
      <w:pPr>
        <w:spacing w:before="0" w:beforeAutospacing="0" w:after="0" w:afterAutospacing="0"/>
        <w:jc w:val="center"/>
        <w:rPr>
          <w:rStyle w:val="a6"/>
          <w:b/>
          <w:i w:val="0"/>
          <w:sz w:val="24"/>
          <w:szCs w:val="24"/>
          <w:lang w:val="ru-RU"/>
        </w:rPr>
      </w:pPr>
      <w:r w:rsidRPr="00DA7699">
        <w:rPr>
          <w:rStyle w:val="a6"/>
          <w:b/>
          <w:i w:val="0"/>
          <w:sz w:val="24"/>
          <w:szCs w:val="24"/>
          <w:lang w:val="ru-RU"/>
        </w:rPr>
        <w:t xml:space="preserve">155150 Ивановская </w:t>
      </w:r>
      <w:proofErr w:type="gramStart"/>
      <w:r w:rsidRPr="00DA7699">
        <w:rPr>
          <w:rStyle w:val="a6"/>
          <w:b/>
          <w:i w:val="0"/>
          <w:sz w:val="24"/>
          <w:szCs w:val="24"/>
          <w:lang w:val="ru-RU"/>
        </w:rPr>
        <w:t>область,  г.</w:t>
      </w:r>
      <w:proofErr w:type="gramEnd"/>
      <w:r w:rsidRPr="00DA7699">
        <w:rPr>
          <w:rStyle w:val="a6"/>
          <w:b/>
          <w:i w:val="0"/>
          <w:sz w:val="24"/>
          <w:szCs w:val="24"/>
          <w:lang w:val="ru-RU"/>
        </w:rPr>
        <w:t xml:space="preserve"> Комсомольск, улица 50 лет ВЛКСМ, д. 4</w:t>
      </w:r>
    </w:p>
    <w:p w:rsidR="001A48EE" w:rsidRPr="001A48EE" w:rsidRDefault="001A48EE" w:rsidP="001A48EE">
      <w:pPr>
        <w:spacing w:before="0" w:beforeAutospacing="0" w:after="0" w:afterAutospacing="0"/>
        <w:jc w:val="center"/>
        <w:rPr>
          <w:rStyle w:val="a6"/>
          <w:b/>
          <w:i w:val="0"/>
          <w:sz w:val="24"/>
          <w:szCs w:val="24"/>
          <w:lang w:val="ru-RU"/>
        </w:rPr>
      </w:pPr>
      <w:r w:rsidRPr="001A48EE">
        <w:rPr>
          <w:rStyle w:val="a6"/>
          <w:b/>
          <w:i w:val="0"/>
          <w:sz w:val="24"/>
          <w:szCs w:val="24"/>
          <w:lang w:val="ru-RU"/>
        </w:rPr>
        <w:t>Телефон/ факс 8 – 493 – 52 –4 -12 -82 / 8 – 493 – 52 –4 -10 -75</w:t>
      </w:r>
    </w:p>
    <w:p w:rsidR="001A48EE" w:rsidRPr="001A48EE" w:rsidRDefault="001A48EE" w:rsidP="001A48EE">
      <w:pPr>
        <w:pStyle w:val="a5"/>
        <w:rPr>
          <w:lang w:val="ru-RU"/>
        </w:rPr>
      </w:pPr>
    </w:p>
    <w:p w:rsidR="001A48EE" w:rsidRPr="00A90380" w:rsidRDefault="001A48EE" w:rsidP="001A4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0380">
        <w:rPr>
          <w:rFonts w:ascii="Times New Roman" w:hAnsi="Times New Roman" w:cs="Times New Roman"/>
          <w:b/>
          <w:sz w:val="28"/>
          <w:szCs w:val="28"/>
          <w:lang w:val="ru-RU"/>
        </w:rPr>
        <w:t>ПРИКАЗ №</w:t>
      </w:r>
      <w:r w:rsidR="00A90380" w:rsidRPr="00A90380">
        <w:rPr>
          <w:rFonts w:ascii="Times New Roman" w:hAnsi="Times New Roman" w:cs="Times New Roman"/>
          <w:b/>
          <w:sz w:val="28"/>
          <w:szCs w:val="28"/>
          <w:lang w:val="ru-RU"/>
        </w:rPr>
        <w:t>8/1-о</w:t>
      </w:r>
    </w:p>
    <w:p w:rsidR="001A48EE" w:rsidRPr="001A48EE" w:rsidRDefault="001A48EE" w:rsidP="001A48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48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антикоррупционной работы в МКОУ Комсомольской СШ №1 и назначении ответственного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48EE" w:rsidRPr="001A48EE" w:rsidTr="005F1ED5">
        <w:tc>
          <w:tcPr>
            <w:tcW w:w="4785" w:type="dxa"/>
            <w:hideMark/>
          </w:tcPr>
          <w:p w:rsidR="001A48EE" w:rsidRPr="001A48EE" w:rsidRDefault="001A48EE" w:rsidP="005F1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EE"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</w:t>
            </w:r>
          </w:p>
        </w:tc>
        <w:tc>
          <w:tcPr>
            <w:tcW w:w="4786" w:type="dxa"/>
            <w:hideMark/>
          </w:tcPr>
          <w:p w:rsidR="001A48EE" w:rsidRPr="001A48EE" w:rsidRDefault="001A48EE" w:rsidP="00A903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 </w:t>
            </w:r>
            <w:r w:rsidR="00A903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A4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30B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1A48E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</w:tr>
    </w:tbl>
    <w:p w:rsidR="00EF3B54" w:rsidRDefault="00EF3B5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F3B54" w:rsidRPr="00383E18" w:rsidRDefault="004813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пунктом 2 статьи 1 и статьей 13.3 Федерального закона от 25.12.2008 № 273-ФЗ «О противодействии коррупции» в целях организации антикоррупционной работы </w:t>
      </w:r>
      <w:r w:rsidR="001A48EE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МКОУ Комсомольской СШ №1</w:t>
      </w:r>
    </w:p>
    <w:p w:rsidR="00EF3B54" w:rsidRPr="00A90380" w:rsidRDefault="004813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380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EF3B54" w:rsidRPr="00383E18" w:rsidRDefault="00481310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90380">
        <w:rPr>
          <w:rFonts w:ascii="Times New Roman" w:hAnsi="Times New Roman" w:cs="Times New Roman"/>
          <w:sz w:val="24"/>
          <w:szCs w:val="24"/>
          <w:lang w:val="ru-RU"/>
        </w:rPr>
        <w:t xml:space="preserve">1. Назначить </w:t>
      </w:r>
      <w:r w:rsidR="00A90380" w:rsidRPr="00A90380">
        <w:rPr>
          <w:rFonts w:ascii="Times New Roman" w:hAnsi="Times New Roman" w:cs="Times New Roman"/>
          <w:sz w:val="24"/>
          <w:szCs w:val="24"/>
          <w:lang w:val="ru-RU"/>
        </w:rPr>
        <w:t xml:space="preserve">секретаря учебной части </w:t>
      </w:r>
      <w:proofErr w:type="spellStart"/>
      <w:r w:rsidR="00A90380" w:rsidRPr="00A90380">
        <w:rPr>
          <w:rFonts w:ascii="Times New Roman" w:hAnsi="Times New Roman" w:cs="Times New Roman"/>
          <w:sz w:val="24"/>
          <w:szCs w:val="24"/>
          <w:lang w:val="ru-RU"/>
        </w:rPr>
        <w:t>Лукашину</w:t>
      </w:r>
      <w:proofErr w:type="spellEnd"/>
      <w:r w:rsidR="00A90380" w:rsidRPr="00A90380"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  <w:r w:rsidRPr="00A90380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ответственным за антикоррупционную работу</w:t>
      </w:r>
      <w:r w:rsidR="001A48EE" w:rsidRPr="00A90380">
        <w:rPr>
          <w:rFonts w:ascii="Times New Roman" w:hAnsi="Times New Roman" w:cs="Times New Roman"/>
          <w:sz w:val="24"/>
          <w:szCs w:val="24"/>
          <w:lang w:val="ru-RU"/>
        </w:rPr>
        <w:t>, профилактику коррупционных и иных правонарушений</w:t>
      </w:r>
      <w:r w:rsidRPr="00A9038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1A48EE" w:rsidRPr="00A90380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r w:rsidR="001A48EE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Комсомольской СШ №1.</w:t>
      </w:r>
    </w:p>
    <w:p w:rsidR="00D930BF" w:rsidRPr="00383E18" w:rsidRDefault="0048131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D930BF" w:rsidRPr="00383E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Ответственному </w:t>
      </w:r>
      <w:proofErr w:type="spellStart"/>
      <w:r w:rsidR="00D930BF" w:rsidRPr="00383E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="00D930BF" w:rsidRPr="00383E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антикоррупционную работу:</w:t>
      </w:r>
    </w:p>
    <w:p w:rsidR="00D930BF" w:rsidRPr="00383E18" w:rsidRDefault="00D930BF" w:rsidP="00D930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антикоррупционную политику МКОУ Комсомольской СШ №1– в срок до 31.05.2024;</w:t>
      </w:r>
    </w:p>
    <w:p w:rsidR="00D930BF" w:rsidRPr="00383E18" w:rsidRDefault="00D930BF" w:rsidP="00D930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оценку коррупционных рисков – МКОУ Комсомольской СШ №1;</w:t>
      </w:r>
    </w:p>
    <w:p w:rsidR="00D930BF" w:rsidRPr="00383E18" w:rsidRDefault="00D930BF" w:rsidP="00D930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составить план информирования и консультирования работников по вопросам противодействия коррупции в </w:t>
      </w:r>
      <w:r w:rsidR="003061BE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срок до 20.03.2024;</w:t>
      </w:r>
    </w:p>
    <w:p w:rsidR="00D930BF" w:rsidRPr="00383E18" w:rsidRDefault="00D930BF" w:rsidP="00D930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проверку локальных нормативных актов </w:t>
      </w:r>
      <w:r w:rsidR="00DA7699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предмет выполнения антикоррупционных требований и при необходимости разработать проекты изменений локальных нормативных актов – в срок до 31.03.2024;</w:t>
      </w:r>
    </w:p>
    <w:p w:rsidR="00D930BF" w:rsidRPr="00383E18" w:rsidRDefault="00D930BF" w:rsidP="00D930B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порядок взаимодействия с правоохранительными органами в рамках профилактики коррупционных правонарушений – в срок до 20.03.2024.</w:t>
      </w:r>
    </w:p>
    <w:p w:rsidR="00EF3B54" w:rsidRPr="00383E18" w:rsidRDefault="00D930B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481310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Возложить на лицо, ответственное </w:t>
      </w:r>
      <w:r w:rsidR="00481310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антикоррупционную работу</w:t>
      </w: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функции</w:t>
      </w:r>
      <w:r w:rsidR="00481310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0BF" w:rsidRPr="00383E18" w:rsidRDefault="00D930BF" w:rsidP="00D930B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соблюдения работниками школы ограничений и запретов, требований о </w:t>
      </w:r>
      <w:r w:rsidR="00764455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предотвращении</w:t>
      </w: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урегулировании конфликта интересов, исполнения</w:t>
      </w:r>
      <w:r w:rsidR="00383E18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ими </w:t>
      </w:r>
      <w:r w:rsidR="00764455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</w:t>
      </w:r>
      <w:r w:rsidR="00383E18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установленных соответствующим законодательством;</w:t>
      </w:r>
    </w:p>
    <w:p w:rsidR="00383E18" w:rsidRPr="00383E18" w:rsidRDefault="00383E18" w:rsidP="00D930B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принятие мер по выявлению и устранению причин и условий, способствующих возникновению конфликта интересов;</w:t>
      </w:r>
    </w:p>
    <w:p w:rsidR="00383E18" w:rsidRPr="00383E18" w:rsidRDefault="00383E18" w:rsidP="00D930B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Оказание сотрудникам школы консультативной помощи по вопросам, связанным с применением на практике </w:t>
      </w:r>
      <w:r w:rsidR="00764455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служебному поведению, по вопросу соблюдения ими основных принципов и правил </w:t>
      </w:r>
      <w:r w:rsidR="00764455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служебного</w:t>
      </w: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83E18" w:rsidRPr="00383E18" w:rsidRDefault="00383E18" w:rsidP="00D930B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spellStart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реализции</w:t>
      </w:r>
      <w:proofErr w:type="spellEnd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сотрудниками школы </w:t>
      </w:r>
      <w:proofErr w:type="spellStart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обзанности</w:t>
      </w:r>
      <w:proofErr w:type="spellEnd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уведомлть</w:t>
      </w:r>
      <w:proofErr w:type="spellEnd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работодателя </w:t>
      </w:r>
      <w:proofErr w:type="spellStart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</w:t>
      </w:r>
      <w:proofErr w:type="spellEnd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</w:t>
      </w:r>
      <w:proofErr w:type="spellStart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случаюх</w:t>
      </w:r>
      <w:proofErr w:type="spellEnd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обращения к ним каких-либо лиц в </w:t>
      </w:r>
      <w:proofErr w:type="spellStart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целяхсклонния</w:t>
      </w:r>
      <w:proofErr w:type="spellEnd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к совершению коррупционных правонарушений;</w:t>
      </w:r>
    </w:p>
    <w:p w:rsidR="00383E18" w:rsidRPr="00383E18" w:rsidRDefault="00383E18" w:rsidP="00D930B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правового просвещения </w:t>
      </w:r>
      <w:proofErr w:type="spellStart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сорудников</w:t>
      </w:r>
      <w:proofErr w:type="spellEnd"/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EF3B54" w:rsidRPr="00383E18" w:rsidRDefault="004813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="00383E18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Утвердить и ввести в </w:t>
      </w:r>
      <w:proofErr w:type="gramStart"/>
      <w:r w:rsidR="00383E18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 должностную</w:t>
      </w:r>
      <w:proofErr w:type="gramEnd"/>
      <w:r w:rsidR="00383E18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64455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инструкцию</w:t>
      </w:r>
      <w:r w:rsidR="00383E18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ответственного лица за организацию работы по </w:t>
      </w:r>
      <w:r w:rsidR="00764455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="00383E18"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коррупции и профилактику коррупционных и иных правонарушений в МКОУ Комсомольской СШ №1 (Приложение 1)</w:t>
      </w:r>
    </w:p>
    <w:p w:rsidR="00EF3B54" w:rsidRPr="00383E18" w:rsidRDefault="004813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Контроль исполнения приказа оставляю за собой.</w:t>
      </w:r>
    </w:p>
    <w:tbl>
      <w:tblPr>
        <w:tblW w:w="58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4"/>
        <w:gridCol w:w="304"/>
        <w:gridCol w:w="3384"/>
      </w:tblGrid>
      <w:tr w:rsidR="00EF3B54" w:rsidRPr="00383E18" w:rsidTr="00383E18">
        <w:trPr>
          <w:trHeight w:val="4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B54" w:rsidRPr="00383E18" w:rsidRDefault="00481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B54" w:rsidRPr="00383E18" w:rsidRDefault="00EF3B54" w:rsidP="00383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B54" w:rsidRPr="00383E18" w:rsidRDefault="00383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Нургатина Е.Н.</w:t>
            </w:r>
          </w:p>
        </w:tc>
      </w:tr>
    </w:tbl>
    <w:p w:rsidR="00EF3B54" w:rsidRPr="00383E18" w:rsidRDefault="00EF3B5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F3B54" w:rsidRPr="00383E18" w:rsidRDefault="004813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3E18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83E18" w:rsidTr="00383E18">
        <w:tc>
          <w:tcPr>
            <w:tcW w:w="4673" w:type="dxa"/>
          </w:tcPr>
          <w:p w:rsidR="00383E18" w:rsidRDefault="00383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3E18" w:rsidRDefault="00383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E18" w:rsidTr="00383E18">
        <w:tc>
          <w:tcPr>
            <w:tcW w:w="4673" w:type="dxa"/>
          </w:tcPr>
          <w:p w:rsidR="00383E18" w:rsidRDefault="00383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3E18" w:rsidRDefault="00383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B54" w:rsidRDefault="00EF3B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455" w:rsidRDefault="007644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455" w:rsidRDefault="007644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455" w:rsidRDefault="007644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455" w:rsidRDefault="007644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Default="00383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18" w:rsidRPr="00045CDD" w:rsidRDefault="00383E18" w:rsidP="009A5BA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C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383E18" w:rsidRPr="00A90380" w:rsidRDefault="00383E18" w:rsidP="009A5BA8">
      <w:pPr>
        <w:pStyle w:val="a8"/>
        <w:ind w:left="5853" w:right="105" w:firstLine="2117"/>
        <w:jc w:val="right"/>
        <w:rPr>
          <w:sz w:val="24"/>
          <w:szCs w:val="24"/>
        </w:rPr>
      </w:pPr>
      <w:r w:rsidRPr="00045CDD">
        <w:rPr>
          <w:sz w:val="24"/>
          <w:szCs w:val="24"/>
        </w:rPr>
        <w:t>к</w:t>
      </w:r>
      <w:r w:rsidRPr="00045CDD">
        <w:rPr>
          <w:spacing w:val="1"/>
          <w:sz w:val="24"/>
          <w:szCs w:val="24"/>
        </w:rPr>
        <w:t xml:space="preserve"> </w:t>
      </w:r>
      <w:r w:rsidRPr="00045CDD">
        <w:rPr>
          <w:sz w:val="24"/>
          <w:szCs w:val="24"/>
        </w:rPr>
        <w:t>приказу</w:t>
      </w:r>
      <w:r w:rsidRPr="00045CDD">
        <w:rPr>
          <w:spacing w:val="1"/>
          <w:sz w:val="24"/>
          <w:szCs w:val="24"/>
        </w:rPr>
        <w:t xml:space="preserve"> </w:t>
      </w:r>
      <w:r w:rsidR="00045CDD" w:rsidRPr="00045CDD">
        <w:rPr>
          <w:color w:val="000000"/>
          <w:sz w:val="24"/>
          <w:szCs w:val="24"/>
        </w:rPr>
        <w:t>МКОУ Комсомольской СШ №</w:t>
      </w:r>
      <w:r w:rsidR="00045CDD" w:rsidRPr="00A90380">
        <w:rPr>
          <w:sz w:val="24"/>
          <w:szCs w:val="24"/>
        </w:rPr>
        <w:t xml:space="preserve">1 от </w:t>
      </w:r>
      <w:r w:rsidR="00A90380" w:rsidRPr="00A90380">
        <w:rPr>
          <w:sz w:val="24"/>
          <w:szCs w:val="24"/>
        </w:rPr>
        <w:t>21.</w:t>
      </w:r>
      <w:r w:rsidRPr="00A90380">
        <w:rPr>
          <w:sz w:val="24"/>
          <w:szCs w:val="24"/>
        </w:rPr>
        <w:t>0</w:t>
      </w:r>
      <w:r w:rsidR="00045CDD" w:rsidRPr="00A90380">
        <w:rPr>
          <w:sz w:val="24"/>
          <w:szCs w:val="24"/>
        </w:rPr>
        <w:t>2</w:t>
      </w:r>
      <w:r w:rsidRPr="00A90380">
        <w:rPr>
          <w:sz w:val="24"/>
          <w:szCs w:val="24"/>
        </w:rPr>
        <w:t>.202</w:t>
      </w:r>
      <w:r w:rsidR="00045CDD" w:rsidRPr="00A90380">
        <w:rPr>
          <w:sz w:val="24"/>
          <w:szCs w:val="24"/>
        </w:rPr>
        <w:t>4</w:t>
      </w:r>
      <w:r w:rsidRPr="00A90380">
        <w:rPr>
          <w:sz w:val="24"/>
          <w:szCs w:val="24"/>
        </w:rPr>
        <w:t xml:space="preserve"> г.</w:t>
      </w:r>
      <w:r w:rsidRPr="00A90380">
        <w:rPr>
          <w:spacing w:val="-2"/>
          <w:sz w:val="24"/>
          <w:szCs w:val="24"/>
        </w:rPr>
        <w:t xml:space="preserve"> </w:t>
      </w:r>
      <w:r w:rsidRPr="00A90380">
        <w:rPr>
          <w:sz w:val="24"/>
          <w:szCs w:val="24"/>
        </w:rPr>
        <w:t>№</w:t>
      </w:r>
      <w:r w:rsidRPr="00A90380">
        <w:rPr>
          <w:spacing w:val="-1"/>
          <w:sz w:val="24"/>
          <w:szCs w:val="24"/>
        </w:rPr>
        <w:t xml:space="preserve"> </w:t>
      </w:r>
      <w:r w:rsidR="00A90380" w:rsidRPr="00A90380">
        <w:rPr>
          <w:sz w:val="24"/>
          <w:szCs w:val="24"/>
        </w:rPr>
        <w:t>8/1-о</w:t>
      </w:r>
    </w:p>
    <w:p w:rsidR="00764455" w:rsidRPr="00764455" w:rsidRDefault="00764455" w:rsidP="00764455">
      <w:pPr>
        <w:pStyle w:val="1"/>
        <w:ind w:left="2626" w:right="120" w:hanging="114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0380">
        <w:rPr>
          <w:rFonts w:ascii="Times New Roman" w:hAnsi="Times New Roman" w:cs="Times New Roman"/>
          <w:color w:val="auto"/>
          <w:sz w:val="24"/>
          <w:szCs w:val="24"/>
          <w:lang w:val="ru-RU"/>
        </w:rPr>
        <w:t>Должностная</w:t>
      </w:r>
      <w:r w:rsidRPr="00A90380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A90380">
        <w:rPr>
          <w:rFonts w:ascii="Times New Roman" w:hAnsi="Times New Roman" w:cs="Times New Roman"/>
          <w:color w:val="auto"/>
          <w:sz w:val="24"/>
          <w:szCs w:val="24"/>
          <w:lang w:val="ru-RU"/>
        </w:rPr>
        <w:t>инструкция</w:t>
      </w:r>
      <w:r w:rsidRPr="00A90380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A90380">
        <w:rPr>
          <w:rFonts w:ascii="Times New Roman" w:hAnsi="Times New Roman" w:cs="Times New Roman"/>
          <w:color w:val="auto"/>
          <w:sz w:val="24"/>
          <w:szCs w:val="24"/>
          <w:lang w:val="ru-RU"/>
        </w:rPr>
        <w:t>ответственного</w:t>
      </w:r>
      <w:r w:rsidRPr="00A90380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 xml:space="preserve"> </w:t>
      </w:r>
      <w:r w:rsidRPr="00A90380">
        <w:rPr>
          <w:rFonts w:ascii="Times New Roman" w:hAnsi="Times New Roman" w:cs="Times New Roman"/>
          <w:color w:val="auto"/>
          <w:sz w:val="24"/>
          <w:szCs w:val="24"/>
          <w:lang w:val="ru-RU"/>
        </w:rPr>
        <w:t>за</w:t>
      </w:r>
      <w:r w:rsidRPr="00A90380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A90380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профилактику</w:t>
      </w:r>
      <w:r w:rsidRPr="00A90380">
        <w:rPr>
          <w:rFonts w:ascii="Times New Roman" w:hAnsi="Times New Roman" w:cs="Times New Roman"/>
          <w:color w:val="auto"/>
          <w:spacing w:val="-67"/>
          <w:sz w:val="24"/>
          <w:szCs w:val="24"/>
          <w:lang w:val="ru-RU"/>
        </w:rPr>
        <w:t xml:space="preserve"> </w:t>
      </w:r>
      <w:r w:rsidRPr="00A90380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коррупционных</w:t>
      </w:r>
      <w:r w:rsidRPr="00A90380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A90380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A90380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color w:val="auto"/>
          <w:sz w:val="24"/>
          <w:szCs w:val="24"/>
          <w:lang w:val="ru-RU"/>
        </w:rPr>
        <w:t>иных правонарушений</w:t>
      </w:r>
    </w:p>
    <w:p w:rsidR="00764455" w:rsidRPr="009A5BA8" w:rsidRDefault="00764455" w:rsidP="009A5BA8">
      <w:pPr>
        <w:pStyle w:val="a7"/>
        <w:widowControl w:val="0"/>
        <w:numPr>
          <w:ilvl w:val="0"/>
          <w:numId w:val="5"/>
        </w:numPr>
        <w:tabs>
          <w:tab w:val="left" w:pos="1369"/>
        </w:tabs>
        <w:autoSpaceDE w:val="0"/>
        <w:autoSpaceDN w:val="0"/>
        <w:spacing w:before="1" w:beforeAutospacing="0" w:after="0" w:afterAutospacing="0"/>
        <w:ind w:hanging="289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76445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spellEnd"/>
    </w:p>
    <w:p w:rsidR="00764455" w:rsidRPr="00764455" w:rsidRDefault="00764455" w:rsidP="00764455">
      <w:pPr>
        <w:pStyle w:val="a7"/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профилактику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 назначается из числа заместителей директора. На период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отпуска и временной нетрудоспособности ответственного за профилактику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возложены на других работников школы из числа наиболее подготовленных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правонарушений.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Временное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основании приказа директора школы, изданного с соблюдением требований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действующего законодательства.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before="2" w:beforeAutospacing="0" w:after="0" w:afterAutospacing="0"/>
        <w:ind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профилактику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 должен иметь специальную подготовку по профилактике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правонарушений.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профилактику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подчиняется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непосредственно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right="11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профилактику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 должен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знать: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1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spellEnd"/>
      <w:r w:rsidRPr="007644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7644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образовании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7644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теорию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76445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образовательными</w:t>
      </w:r>
      <w:r w:rsidRPr="0076445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системами;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93"/>
        </w:tabs>
        <w:autoSpaceDE w:val="0"/>
        <w:autoSpaceDN w:val="0"/>
        <w:spacing w:before="0" w:beforeAutospacing="0" w:after="0" w:afterAutospacing="0" w:line="242" w:lineRule="auto"/>
        <w:ind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методы убеждения, аргументации своей позиции, установления контактов с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обучающимися, их родителями (лицами, их заменяющими), педагогическими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работниками;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16" w:lineRule="exact"/>
        <w:ind w:left="283" w:hanging="1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трудовое</w:t>
      </w:r>
      <w:proofErr w:type="spellEnd"/>
      <w:r w:rsidRPr="007644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before="0" w:beforeAutospacing="0" w:after="0" w:afterAutospacing="0"/>
        <w:ind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текстовыми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редакторами,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электронными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таблицами,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76445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почтой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браузерами, мультимедийным оборудованием;</w:t>
      </w:r>
    </w:p>
    <w:p w:rsidR="00764455" w:rsidRPr="00764455" w:rsidRDefault="00764455" w:rsidP="00764455">
      <w:pPr>
        <w:pStyle w:val="a8"/>
        <w:spacing w:line="321" w:lineRule="exact"/>
        <w:jc w:val="both"/>
        <w:rPr>
          <w:sz w:val="24"/>
          <w:szCs w:val="24"/>
        </w:rPr>
      </w:pPr>
      <w:r w:rsidRPr="00764455">
        <w:rPr>
          <w:sz w:val="24"/>
          <w:szCs w:val="24"/>
        </w:rPr>
        <w:t>-правила</w:t>
      </w:r>
      <w:r w:rsidRPr="00764455">
        <w:rPr>
          <w:spacing w:val="-6"/>
          <w:sz w:val="24"/>
          <w:szCs w:val="24"/>
        </w:rPr>
        <w:t xml:space="preserve"> </w:t>
      </w:r>
      <w:r w:rsidRPr="00764455">
        <w:rPr>
          <w:sz w:val="24"/>
          <w:szCs w:val="24"/>
        </w:rPr>
        <w:t>внутреннего</w:t>
      </w:r>
      <w:r w:rsidRPr="00764455">
        <w:rPr>
          <w:spacing w:val="-6"/>
          <w:sz w:val="24"/>
          <w:szCs w:val="24"/>
        </w:rPr>
        <w:t xml:space="preserve"> </w:t>
      </w:r>
      <w:r w:rsidRPr="00764455">
        <w:rPr>
          <w:sz w:val="24"/>
          <w:szCs w:val="24"/>
        </w:rPr>
        <w:t>трудового</w:t>
      </w:r>
      <w:r w:rsidRPr="00764455">
        <w:rPr>
          <w:spacing w:val="-6"/>
          <w:sz w:val="24"/>
          <w:szCs w:val="24"/>
        </w:rPr>
        <w:t xml:space="preserve"> </w:t>
      </w:r>
      <w:r w:rsidRPr="00764455">
        <w:rPr>
          <w:sz w:val="24"/>
          <w:szCs w:val="24"/>
        </w:rPr>
        <w:t>распорядка;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7644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7644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6445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gramEnd"/>
      <w:r w:rsidRPr="007644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Pr="007644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.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4"/>
        </w:numPr>
        <w:tabs>
          <w:tab w:val="left" w:pos="628"/>
        </w:tabs>
        <w:autoSpaceDE w:val="0"/>
        <w:autoSpaceDN w:val="0"/>
        <w:spacing w:before="0" w:beforeAutospacing="0" w:after="0" w:afterAutospacing="0"/>
        <w:ind w:right="12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445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445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профилактику</w:t>
      </w:r>
      <w:r w:rsidRPr="0076445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должен руководствоваться: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1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Конституцией</w:t>
      </w:r>
      <w:proofErr w:type="spellEnd"/>
      <w:r w:rsidRPr="007644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</w:rPr>
        <w:t>РФ;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76445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6445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противодействии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коррупции»;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Трудовым</w:t>
      </w:r>
      <w:proofErr w:type="spellEnd"/>
      <w:r w:rsidRPr="007644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7644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</w:rPr>
        <w:t>РФ;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2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 xml:space="preserve">законом </w:t>
      </w:r>
      <w:proofErr w:type="gramStart"/>
      <w:r w:rsidRPr="0076445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6445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Pr="0076445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445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Федерации»;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Гражданским</w:t>
      </w:r>
      <w:proofErr w:type="spellEnd"/>
      <w:r w:rsidRPr="007644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7644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</w:rPr>
        <w:t>РФ;</w:t>
      </w:r>
    </w:p>
    <w:p w:rsid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Семейным</w:t>
      </w:r>
      <w:proofErr w:type="spellEnd"/>
      <w:r w:rsidRPr="007644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7644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</w:rPr>
        <w:t>РФ;</w:t>
      </w:r>
    </w:p>
    <w:p w:rsidR="00764455" w:rsidRPr="00764455" w:rsidRDefault="00764455" w:rsidP="00764455">
      <w:pPr>
        <w:pStyle w:val="a7"/>
        <w:widowControl w:val="0"/>
        <w:tabs>
          <w:tab w:val="left" w:pos="284"/>
        </w:tabs>
        <w:autoSpaceDE w:val="0"/>
        <w:autoSpaceDN w:val="0"/>
        <w:spacing w:before="67" w:beforeAutospacing="0" w:after="0" w:afterAutospacing="0" w:line="322" w:lineRule="exact"/>
        <w:ind w:left="28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Уголовным</w:t>
      </w:r>
      <w:r w:rsidRPr="0076445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кодексом</w:t>
      </w:r>
      <w:r w:rsidRPr="0076445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РФ;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Административным,</w:t>
      </w:r>
      <w:r w:rsidRPr="0076445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антикоррупционным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законодательством;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2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644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политикой</w:t>
      </w:r>
      <w:proofErr w:type="spellEnd"/>
      <w:r w:rsidRPr="007644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before="0" w:beforeAutospacing="0" w:after="0" w:afterAutospacing="0" w:line="244" w:lineRule="auto"/>
        <w:ind w:right="12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Уставом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7644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настоящей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инструкцией.</w:t>
      </w:r>
    </w:p>
    <w:p w:rsidR="00764455" w:rsidRPr="00764455" w:rsidRDefault="00764455" w:rsidP="00764455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0" w:beforeAutospacing="0" w:after="0" w:afterAutospacing="0" w:line="316" w:lineRule="exact"/>
        <w:ind w:left="402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proofErr w:type="spellEnd"/>
    </w:p>
    <w:p w:rsidR="00764455" w:rsidRPr="00764455" w:rsidRDefault="00764455" w:rsidP="00764455">
      <w:pPr>
        <w:pStyle w:val="a8"/>
        <w:ind w:right="120"/>
        <w:rPr>
          <w:sz w:val="24"/>
          <w:szCs w:val="24"/>
        </w:rPr>
      </w:pPr>
      <w:r w:rsidRPr="00764455">
        <w:rPr>
          <w:sz w:val="24"/>
          <w:szCs w:val="24"/>
        </w:rPr>
        <w:t>Основными</w:t>
      </w:r>
      <w:r w:rsidRPr="00764455">
        <w:rPr>
          <w:spacing w:val="33"/>
          <w:sz w:val="24"/>
          <w:szCs w:val="24"/>
        </w:rPr>
        <w:t xml:space="preserve"> </w:t>
      </w:r>
      <w:r w:rsidRPr="00764455">
        <w:rPr>
          <w:sz w:val="24"/>
          <w:szCs w:val="24"/>
        </w:rPr>
        <w:t>функциями,</w:t>
      </w:r>
      <w:r w:rsidRPr="00764455">
        <w:rPr>
          <w:spacing w:val="35"/>
          <w:sz w:val="24"/>
          <w:szCs w:val="24"/>
        </w:rPr>
        <w:t xml:space="preserve"> </w:t>
      </w:r>
      <w:r w:rsidRPr="00764455">
        <w:rPr>
          <w:sz w:val="24"/>
          <w:szCs w:val="24"/>
        </w:rPr>
        <w:t>выполняемыми</w:t>
      </w:r>
      <w:r w:rsidRPr="00764455">
        <w:rPr>
          <w:spacing w:val="33"/>
          <w:sz w:val="24"/>
          <w:szCs w:val="24"/>
        </w:rPr>
        <w:t xml:space="preserve"> </w:t>
      </w:r>
      <w:r w:rsidRPr="00764455">
        <w:rPr>
          <w:sz w:val="24"/>
          <w:szCs w:val="24"/>
        </w:rPr>
        <w:t>ответственным</w:t>
      </w:r>
      <w:r w:rsidRPr="00764455">
        <w:rPr>
          <w:spacing w:val="34"/>
          <w:sz w:val="24"/>
          <w:szCs w:val="24"/>
        </w:rPr>
        <w:t xml:space="preserve"> </w:t>
      </w:r>
      <w:r w:rsidRPr="00764455">
        <w:rPr>
          <w:sz w:val="24"/>
          <w:szCs w:val="24"/>
        </w:rPr>
        <w:t>за</w:t>
      </w:r>
      <w:r w:rsidRPr="00764455">
        <w:rPr>
          <w:spacing w:val="35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профилактику</w:t>
      </w:r>
      <w:r w:rsidRPr="00764455">
        <w:rPr>
          <w:spacing w:val="-67"/>
          <w:sz w:val="24"/>
          <w:szCs w:val="24"/>
        </w:rPr>
        <w:t xml:space="preserve"> </w:t>
      </w:r>
      <w:r w:rsidRPr="00764455">
        <w:rPr>
          <w:sz w:val="24"/>
          <w:szCs w:val="24"/>
        </w:rPr>
        <w:t>коррупционных</w:t>
      </w:r>
      <w:r w:rsidRPr="00764455">
        <w:rPr>
          <w:spacing w:val="-4"/>
          <w:sz w:val="24"/>
          <w:szCs w:val="24"/>
        </w:rPr>
        <w:t xml:space="preserve"> </w:t>
      </w:r>
      <w:r w:rsidRPr="00764455">
        <w:rPr>
          <w:sz w:val="24"/>
          <w:szCs w:val="24"/>
        </w:rPr>
        <w:t>и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иных</w:t>
      </w:r>
      <w:r w:rsidRPr="00764455">
        <w:rPr>
          <w:spacing w:val="-4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правонарушений,</w:t>
      </w:r>
      <w:r w:rsidRPr="00764455">
        <w:rPr>
          <w:spacing w:val="3"/>
          <w:sz w:val="24"/>
          <w:szCs w:val="24"/>
        </w:rPr>
        <w:t xml:space="preserve"> </w:t>
      </w:r>
      <w:r w:rsidRPr="00764455">
        <w:rPr>
          <w:sz w:val="24"/>
          <w:szCs w:val="24"/>
        </w:rPr>
        <w:t>являются: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1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сотрудничества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правоохранительными</w:t>
      </w:r>
      <w:r w:rsidRPr="0076445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органами;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spacing w:before="0" w:beforeAutospacing="0" w:after="0" w:afterAutospacing="0"/>
        <w:ind w:right="115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76445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внедрение</w:t>
      </w:r>
      <w:r w:rsidRPr="0076445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445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r w:rsidRPr="0076445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Pr="0076445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процедур,</w:t>
      </w:r>
      <w:r w:rsidRPr="0076445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gramStart"/>
      <w:r w:rsidRPr="00764455"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добросовестной работы</w:t>
      </w:r>
      <w:r w:rsidRPr="0076445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21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предотвращения</w:t>
      </w:r>
      <w:r w:rsidRPr="0076445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урегулирования</w:t>
      </w:r>
      <w:r w:rsidRPr="0076445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конфликта</w:t>
      </w:r>
      <w:r w:rsidRPr="0076445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интересов;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before="0" w:beforeAutospacing="0" w:after="0" w:afterAutospacing="0"/>
        <w:ind w:right="12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недопущение</w:t>
      </w:r>
      <w:r w:rsidRPr="0076445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составления</w:t>
      </w:r>
      <w:r w:rsidRPr="0076445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неофициальной</w:t>
      </w:r>
      <w:r w:rsidRPr="0076445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отчетности</w:t>
      </w:r>
      <w:r w:rsidRPr="0076445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поддельных</w:t>
      </w:r>
      <w:r w:rsidRPr="0076445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документов.</w:t>
      </w:r>
    </w:p>
    <w:p w:rsidR="00764455" w:rsidRPr="00764455" w:rsidRDefault="00764455" w:rsidP="00764455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2" w:beforeAutospacing="0" w:after="0" w:afterAutospacing="0" w:line="319" w:lineRule="exact"/>
        <w:ind w:left="402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color w:val="auto"/>
          <w:sz w:val="24"/>
          <w:szCs w:val="24"/>
        </w:rPr>
        <w:t>Должностные</w:t>
      </w:r>
      <w:proofErr w:type="spellEnd"/>
      <w:r w:rsidRPr="0076445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proofErr w:type="spellEnd"/>
    </w:p>
    <w:p w:rsidR="00764455" w:rsidRPr="00764455" w:rsidRDefault="00764455" w:rsidP="00764455">
      <w:pPr>
        <w:pStyle w:val="a8"/>
        <w:ind w:right="120"/>
        <w:rPr>
          <w:sz w:val="24"/>
          <w:szCs w:val="24"/>
        </w:rPr>
      </w:pPr>
      <w:r w:rsidRPr="00764455">
        <w:rPr>
          <w:sz w:val="24"/>
          <w:szCs w:val="24"/>
        </w:rPr>
        <w:t>Ответственный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за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профилактику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коррупционных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и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иных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правонарушений</w:t>
      </w:r>
      <w:r w:rsidRPr="00764455">
        <w:rPr>
          <w:spacing w:val="-67"/>
          <w:sz w:val="24"/>
          <w:szCs w:val="24"/>
        </w:rPr>
        <w:t xml:space="preserve"> </w:t>
      </w:r>
      <w:r w:rsidRPr="00764455">
        <w:rPr>
          <w:sz w:val="24"/>
          <w:szCs w:val="24"/>
        </w:rPr>
        <w:t>выполняет</w:t>
      </w:r>
      <w:r w:rsidRPr="00764455">
        <w:rPr>
          <w:spacing w:val="-1"/>
          <w:sz w:val="24"/>
          <w:szCs w:val="24"/>
        </w:rPr>
        <w:t xml:space="preserve"> </w:t>
      </w:r>
      <w:r w:rsidRPr="00764455">
        <w:rPr>
          <w:sz w:val="24"/>
          <w:szCs w:val="24"/>
        </w:rPr>
        <w:t>следующие</w:t>
      </w:r>
      <w:r w:rsidRPr="00764455">
        <w:rPr>
          <w:spacing w:val="2"/>
          <w:sz w:val="24"/>
          <w:szCs w:val="24"/>
        </w:rPr>
        <w:t xml:space="preserve"> </w:t>
      </w:r>
      <w:r w:rsidRPr="00764455">
        <w:rPr>
          <w:sz w:val="24"/>
          <w:szCs w:val="24"/>
        </w:rPr>
        <w:t>должностные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обязанности: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5"/>
        </w:numPr>
        <w:tabs>
          <w:tab w:val="left" w:pos="615"/>
        </w:tabs>
        <w:autoSpaceDE w:val="0"/>
        <w:autoSpaceDN w:val="0"/>
        <w:spacing w:before="6" w:beforeAutospacing="0" w:after="0" w:afterAutospacing="0" w:line="319" w:lineRule="exact"/>
        <w:ind w:hanging="496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b/>
          <w:i/>
          <w:sz w:val="24"/>
          <w:szCs w:val="24"/>
        </w:rPr>
        <w:t>анализирует</w:t>
      </w:r>
      <w:proofErr w:type="spellEnd"/>
      <w:r w:rsidRPr="0076445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19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действующее</w:t>
      </w:r>
      <w:proofErr w:type="spellEnd"/>
      <w:r w:rsidRPr="007644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7644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коррупционные</w:t>
      </w:r>
      <w:proofErr w:type="spellEnd"/>
      <w:r w:rsidRPr="007644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риски</w:t>
      </w:r>
      <w:proofErr w:type="spellEnd"/>
      <w:r w:rsidRPr="007644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</w:rPr>
        <w:t>в</w:t>
      </w:r>
      <w:r w:rsidRPr="007644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615"/>
        </w:tabs>
        <w:autoSpaceDE w:val="0"/>
        <w:autoSpaceDN w:val="0"/>
        <w:spacing w:before="5" w:beforeAutospacing="0" w:after="0" w:afterAutospacing="0" w:line="319" w:lineRule="exact"/>
        <w:ind w:hanging="49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764455">
        <w:rPr>
          <w:rFonts w:ascii="Times New Roman" w:hAnsi="Times New Roman" w:cs="Times New Roman"/>
          <w:color w:val="auto"/>
          <w:sz w:val="24"/>
          <w:szCs w:val="24"/>
        </w:rPr>
        <w:t>планирует</w:t>
      </w:r>
      <w:proofErr w:type="spellEnd"/>
      <w:proofErr w:type="gramEnd"/>
      <w:r w:rsidRPr="00764455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76445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6445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color w:val="auto"/>
          <w:sz w:val="24"/>
          <w:szCs w:val="24"/>
        </w:rPr>
        <w:t>организует</w:t>
      </w:r>
      <w:proofErr w:type="spellEnd"/>
      <w:r w:rsidRPr="0076445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деятельность школы по профилактике коррупционных правонарушений или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правонарушений,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создающих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совершения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правонарушений;</w:t>
      </w:r>
    </w:p>
    <w:p w:rsidR="00764455" w:rsidRPr="00764455" w:rsidRDefault="00764455" w:rsidP="00764455">
      <w:pPr>
        <w:pStyle w:val="a7"/>
        <w:widowControl w:val="0"/>
        <w:tabs>
          <w:tab w:val="left" w:pos="903"/>
        </w:tabs>
        <w:autoSpaceDE w:val="0"/>
        <w:autoSpaceDN w:val="0"/>
        <w:spacing w:before="0" w:beforeAutospacing="0" w:after="0" w:afterAutospacing="0"/>
        <w:ind w:left="119" w:right="11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разработку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локальных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коррупционных</w:t>
      </w:r>
      <w:r w:rsidRPr="0076445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76445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правонарушений;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375"/>
        </w:tabs>
        <w:autoSpaceDE w:val="0"/>
        <w:autoSpaceDN w:val="0"/>
        <w:spacing w:before="0" w:beforeAutospacing="0" w:after="0" w:afterAutospacing="0"/>
        <w:ind w:right="12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систематического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соблюдением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Антикоррупционной политики;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5"/>
        </w:numPr>
        <w:tabs>
          <w:tab w:val="left" w:pos="673"/>
        </w:tabs>
        <w:autoSpaceDE w:val="0"/>
        <w:autoSpaceDN w:val="0"/>
        <w:spacing w:before="0" w:beforeAutospacing="0" w:after="0" w:afterAutospacing="0" w:line="242" w:lineRule="auto"/>
        <w:ind w:left="119" w:right="11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контролирует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Антикоррупционной политики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всеми работниками школы</w:t>
      </w:r>
      <w:r w:rsidRPr="0076445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 ее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контрагентами;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5"/>
        </w:numPr>
        <w:tabs>
          <w:tab w:val="left" w:pos="629"/>
        </w:tabs>
        <w:autoSpaceDE w:val="0"/>
        <w:autoSpaceDN w:val="0"/>
        <w:spacing w:before="0" w:beforeAutospacing="0" w:after="0" w:afterAutospacing="0"/>
        <w:ind w:left="119"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корректирует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Антикоррупционную политику школы и иные локальные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нормативные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акты,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регламентирующие</w:t>
      </w:r>
      <w:r w:rsidRPr="0076445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противодействие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коррупции;</w:t>
      </w:r>
    </w:p>
    <w:p w:rsidR="00764455" w:rsidRPr="00764455" w:rsidRDefault="00764455" w:rsidP="00764455">
      <w:pPr>
        <w:pStyle w:val="a7"/>
        <w:widowControl w:val="0"/>
        <w:numPr>
          <w:ilvl w:val="1"/>
          <w:numId w:val="5"/>
        </w:numPr>
        <w:tabs>
          <w:tab w:val="left" w:pos="730"/>
        </w:tabs>
        <w:autoSpaceDE w:val="0"/>
        <w:autoSpaceDN w:val="0"/>
        <w:spacing w:before="0" w:beforeAutospacing="0" w:after="0" w:afterAutospacing="0"/>
        <w:ind w:left="119"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разрабатывает</w:t>
      </w:r>
      <w:r w:rsidRPr="00764455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локальные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нормативные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акты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противодействию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коррупции;</w:t>
      </w:r>
    </w:p>
    <w:p w:rsidR="00764455" w:rsidRPr="00764455" w:rsidRDefault="00764455" w:rsidP="00764455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615"/>
        </w:tabs>
        <w:autoSpaceDE w:val="0"/>
        <w:autoSpaceDN w:val="0"/>
        <w:spacing w:before="0" w:beforeAutospacing="0" w:after="0" w:afterAutospacing="0" w:line="320" w:lineRule="exact"/>
        <w:ind w:hanging="49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764455"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proofErr w:type="spellEnd"/>
      <w:proofErr w:type="gramEnd"/>
      <w:r w:rsidRPr="0076445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beforeAutospacing="0" w:after="0" w:afterAutospacing="0" w:line="319" w:lineRule="exact"/>
        <w:ind w:left="283"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оценку</w:t>
      </w:r>
      <w:proofErr w:type="spellEnd"/>
      <w:r w:rsidRPr="007644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коррупционных</w:t>
      </w:r>
      <w:proofErr w:type="spellEnd"/>
      <w:r w:rsidRPr="007644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4455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764455">
        <w:rPr>
          <w:rFonts w:ascii="Times New Roman" w:hAnsi="Times New Roman" w:cs="Times New Roman"/>
          <w:sz w:val="24"/>
          <w:szCs w:val="24"/>
        </w:rPr>
        <w:t>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before="0" w:beforeAutospacing="0" w:after="0" w:afterAutospacing="0" w:line="322" w:lineRule="exact"/>
        <w:ind w:left="355" w:hanging="23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Pr="0076445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урегулирование</w:t>
      </w:r>
      <w:r w:rsidRPr="0076445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конфликта</w:t>
      </w:r>
      <w:r w:rsidRPr="0076445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интересов;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09"/>
        </w:tabs>
        <w:autoSpaceDE w:val="0"/>
        <w:autoSpaceDN w:val="0"/>
        <w:spacing w:before="0" w:beforeAutospacing="0" w:after="0" w:afterAutospacing="0"/>
        <w:ind w:right="12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Pr="0076445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мер</w:t>
      </w:r>
      <w:r w:rsidRPr="0076445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предупреждению</w:t>
      </w:r>
      <w:r w:rsidRPr="00764455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</w:t>
      </w:r>
      <w:r w:rsidRPr="00764455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6445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взаимодействии</w:t>
      </w:r>
      <w:r w:rsidRPr="0076445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контрагентами;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370"/>
        </w:tabs>
        <w:autoSpaceDE w:val="0"/>
        <w:autoSpaceDN w:val="0"/>
        <w:spacing w:before="0" w:beforeAutospacing="0" w:after="0" w:afterAutospacing="0"/>
        <w:ind w:right="12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своевременное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внесение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Pr="0076445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445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локальные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нормативные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акты</w:t>
      </w:r>
      <w:r w:rsidRPr="0076445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противодействию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513"/>
          <w:tab w:val="left" w:pos="514"/>
          <w:tab w:val="left" w:pos="2714"/>
          <w:tab w:val="left" w:pos="3140"/>
          <w:tab w:val="left" w:pos="5681"/>
          <w:tab w:val="left" w:pos="7172"/>
        </w:tabs>
        <w:autoSpaceDE w:val="0"/>
        <w:autoSpaceDN w:val="0"/>
        <w:spacing w:before="0" w:beforeAutospacing="0" w:after="0" w:afterAutospacing="0" w:line="242" w:lineRule="auto"/>
        <w:ind w:right="12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государственными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органами,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64455">
        <w:rPr>
          <w:rFonts w:ascii="Times New Roman" w:hAnsi="Times New Roman" w:cs="Times New Roman"/>
          <w:w w:val="95"/>
          <w:sz w:val="24"/>
          <w:szCs w:val="24"/>
          <w:lang w:val="ru-RU"/>
        </w:rPr>
        <w:t>осуществляющими</w:t>
      </w:r>
      <w:r w:rsidRPr="00764455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контрольно-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надзорные</w:t>
      </w:r>
      <w:r w:rsidRPr="0076445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функции;</w:t>
      </w:r>
    </w:p>
    <w:p w:rsid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99"/>
          <w:tab w:val="left" w:pos="500"/>
          <w:tab w:val="left" w:pos="1702"/>
          <w:tab w:val="left" w:pos="3850"/>
          <w:tab w:val="left" w:pos="4958"/>
          <w:tab w:val="left" w:pos="5371"/>
          <w:tab w:val="left" w:pos="7352"/>
          <w:tab w:val="left" w:pos="9176"/>
        </w:tabs>
        <w:autoSpaceDE w:val="0"/>
        <w:autoSpaceDN w:val="0"/>
        <w:spacing w:before="0" w:beforeAutospacing="0" w:after="0" w:afterAutospacing="0"/>
        <w:ind w:right="11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представителей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школы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коллективных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инициативах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противодействию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коррупции;</w:t>
      </w:r>
    </w:p>
    <w:p w:rsidR="00764455" w:rsidRPr="00764455" w:rsidRDefault="00764455" w:rsidP="00764455">
      <w:pPr>
        <w:pStyle w:val="a8"/>
        <w:tabs>
          <w:tab w:val="left" w:pos="2234"/>
          <w:tab w:val="left" w:pos="3884"/>
          <w:tab w:val="left" w:pos="4973"/>
          <w:tab w:val="left" w:pos="5395"/>
          <w:tab w:val="left" w:pos="5917"/>
          <w:tab w:val="left" w:pos="7774"/>
          <w:tab w:val="left" w:pos="8335"/>
        </w:tabs>
        <w:spacing w:before="67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64455">
        <w:rPr>
          <w:sz w:val="24"/>
          <w:szCs w:val="24"/>
        </w:rPr>
        <w:t>консультирует</w:t>
      </w:r>
      <w:r w:rsidRPr="00764455">
        <w:rPr>
          <w:sz w:val="24"/>
          <w:szCs w:val="24"/>
        </w:rPr>
        <w:tab/>
        <w:t>работников</w:t>
      </w:r>
      <w:r w:rsidRPr="00764455">
        <w:rPr>
          <w:sz w:val="24"/>
          <w:szCs w:val="24"/>
        </w:rPr>
        <w:tab/>
        <w:t>школы</w:t>
      </w:r>
      <w:r w:rsidRPr="00764455">
        <w:rPr>
          <w:sz w:val="24"/>
          <w:szCs w:val="24"/>
        </w:rPr>
        <w:tab/>
        <w:t>и</w:t>
      </w:r>
      <w:r w:rsidRPr="00764455">
        <w:rPr>
          <w:sz w:val="24"/>
          <w:szCs w:val="24"/>
        </w:rPr>
        <w:tab/>
        <w:t>ее</w:t>
      </w:r>
      <w:r w:rsidRPr="00764455">
        <w:rPr>
          <w:sz w:val="24"/>
          <w:szCs w:val="24"/>
        </w:rPr>
        <w:tab/>
        <w:t>контрагентов</w:t>
      </w:r>
      <w:r w:rsidRPr="00764455">
        <w:rPr>
          <w:sz w:val="24"/>
          <w:szCs w:val="24"/>
        </w:rPr>
        <w:tab/>
        <w:t>по</w:t>
      </w:r>
      <w:r w:rsidRPr="00764455">
        <w:rPr>
          <w:sz w:val="24"/>
          <w:szCs w:val="24"/>
        </w:rPr>
        <w:tab/>
      </w:r>
      <w:r w:rsidRPr="00764455">
        <w:rPr>
          <w:spacing w:val="-1"/>
          <w:sz w:val="24"/>
          <w:szCs w:val="24"/>
        </w:rPr>
        <w:t>вопросам</w:t>
      </w:r>
      <w:r w:rsidRPr="00764455">
        <w:rPr>
          <w:spacing w:val="-67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противодействия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коррупции.</w:t>
      </w:r>
    </w:p>
    <w:p w:rsidR="00764455" w:rsidRPr="00764455" w:rsidRDefault="00764455" w:rsidP="00764455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5" w:beforeAutospacing="0" w:after="0" w:afterAutospacing="0" w:line="319" w:lineRule="exact"/>
        <w:ind w:left="402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64455">
        <w:rPr>
          <w:rFonts w:ascii="Times New Roman" w:hAnsi="Times New Roman" w:cs="Times New Roman"/>
          <w:color w:val="auto"/>
          <w:sz w:val="24"/>
          <w:szCs w:val="24"/>
        </w:rPr>
        <w:t>Права</w:t>
      </w:r>
      <w:proofErr w:type="spellEnd"/>
    </w:p>
    <w:p w:rsidR="00764455" w:rsidRPr="00764455" w:rsidRDefault="00764455" w:rsidP="00764455">
      <w:pPr>
        <w:pStyle w:val="a8"/>
        <w:spacing w:line="244" w:lineRule="auto"/>
        <w:ind w:right="120"/>
        <w:rPr>
          <w:sz w:val="24"/>
          <w:szCs w:val="24"/>
        </w:rPr>
      </w:pPr>
      <w:r w:rsidRPr="00764455">
        <w:rPr>
          <w:sz w:val="24"/>
          <w:szCs w:val="24"/>
        </w:rPr>
        <w:t>Ответственный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за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профилактику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коррупционных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и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иных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правонарушений</w:t>
      </w:r>
      <w:r w:rsidRPr="00764455">
        <w:rPr>
          <w:spacing w:val="-67"/>
          <w:sz w:val="24"/>
          <w:szCs w:val="24"/>
        </w:rPr>
        <w:t xml:space="preserve"> </w:t>
      </w:r>
      <w:r w:rsidRPr="00764455">
        <w:rPr>
          <w:sz w:val="24"/>
          <w:szCs w:val="24"/>
        </w:rPr>
        <w:t>имеет</w:t>
      </w:r>
      <w:r w:rsidRPr="00764455">
        <w:rPr>
          <w:spacing w:val="-1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право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в</w:t>
      </w:r>
      <w:r w:rsidRPr="00764455">
        <w:rPr>
          <w:spacing w:val="-1"/>
          <w:sz w:val="24"/>
          <w:szCs w:val="24"/>
        </w:rPr>
        <w:t xml:space="preserve"> </w:t>
      </w:r>
      <w:r w:rsidRPr="00764455">
        <w:rPr>
          <w:sz w:val="24"/>
          <w:szCs w:val="24"/>
        </w:rPr>
        <w:t>пределах</w:t>
      </w:r>
      <w:r w:rsidRPr="00764455">
        <w:rPr>
          <w:spacing w:val="-3"/>
          <w:sz w:val="24"/>
          <w:szCs w:val="24"/>
        </w:rPr>
        <w:t xml:space="preserve"> </w:t>
      </w:r>
      <w:r w:rsidRPr="00764455">
        <w:rPr>
          <w:sz w:val="24"/>
          <w:szCs w:val="24"/>
        </w:rPr>
        <w:t>своей</w:t>
      </w:r>
      <w:r w:rsidRPr="00764455">
        <w:rPr>
          <w:spacing w:val="1"/>
          <w:sz w:val="24"/>
          <w:szCs w:val="24"/>
        </w:rPr>
        <w:t xml:space="preserve"> </w:t>
      </w:r>
      <w:r w:rsidRPr="00764455">
        <w:rPr>
          <w:sz w:val="24"/>
          <w:szCs w:val="24"/>
        </w:rPr>
        <w:t>компетенции</w:t>
      </w:r>
      <w:r>
        <w:rPr>
          <w:sz w:val="24"/>
          <w:szCs w:val="24"/>
        </w:rPr>
        <w:t>: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142" w:right="11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знакомиться</w:t>
      </w:r>
      <w:r w:rsidRPr="0076445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любыми</w:t>
      </w:r>
      <w:r w:rsidRPr="0076445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договорами</w:t>
      </w:r>
      <w:r w:rsidRPr="0076445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76445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 w:rsidRPr="00764455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отношений 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контрагентами;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26"/>
          <w:tab w:val="left" w:pos="452"/>
          <w:tab w:val="left" w:pos="2163"/>
          <w:tab w:val="left" w:pos="3750"/>
          <w:tab w:val="left" w:pos="5395"/>
          <w:tab w:val="left" w:pos="6450"/>
          <w:tab w:val="left" w:pos="6834"/>
          <w:tab w:val="left" w:pos="7318"/>
          <w:tab w:val="left" w:pos="9174"/>
        </w:tabs>
        <w:autoSpaceDE w:val="0"/>
        <w:autoSpaceDN w:val="0"/>
        <w:spacing w:before="0" w:beforeAutospacing="0" w:after="0" w:afterAutospacing="0"/>
        <w:ind w:left="142" w:right="11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предъявлять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требования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работникам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школы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ее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контрагентам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соблюдению</w:t>
      </w:r>
      <w:r w:rsidRPr="0076445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Антикоррупционной политики;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26"/>
          <w:tab w:val="left" w:pos="465"/>
          <w:tab w:val="left" w:pos="466"/>
          <w:tab w:val="left" w:pos="2287"/>
          <w:tab w:val="left" w:pos="2676"/>
          <w:tab w:val="left" w:pos="4935"/>
          <w:tab w:val="left" w:pos="7166"/>
          <w:tab w:val="left" w:pos="8648"/>
        </w:tabs>
        <w:autoSpaceDE w:val="0"/>
        <w:autoSpaceDN w:val="0"/>
        <w:spacing w:before="0" w:beforeAutospacing="0" w:after="0" w:afterAutospacing="0"/>
        <w:ind w:left="142" w:right="11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представлять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к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дисциплинарной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ответственности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  <w:t>директору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proofErr w:type="gramEnd"/>
      <w:r w:rsidRPr="007644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нарушающих</w:t>
      </w:r>
      <w:r w:rsidRPr="0076445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требования Антикоррупционной</w:t>
      </w:r>
      <w:r w:rsidRPr="0076445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политики;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142" w:right="12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764455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764455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6445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рассмотрении</w:t>
      </w:r>
      <w:r w:rsidRPr="00764455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споров,</w:t>
      </w:r>
      <w:r w:rsidRPr="0076445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764455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конфликтом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интересов;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142" w:right="12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ведении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переговоров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контрагентами</w:t>
      </w:r>
      <w:r w:rsidRPr="0076445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76445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Pr="0076445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7644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коррупции;</w:t>
      </w:r>
    </w:p>
    <w:p w:rsidR="00764455" w:rsidRPr="00764455" w:rsidRDefault="00764455" w:rsidP="00764455">
      <w:pPr>
        <w:pStyle w:val="a7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0" w:beforeAutospacing="0" w:after="0" w:afterAutospacing="0" w:line="242" w:lineRule="auto"/>
        <w:ind w:left="142"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запрашивать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получать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информационные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материалы и нормативно-правовые документы необходимые для исполнения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Pr="00764455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должностных</w:t>
      </w:r>
      <w:r w:rsidRPr="0076445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обязанностей;</w:t>
      </w:r>
    </w:p>
    <w:p w:rsidR="009A5BA8" w:rsidRPr="009A5BA8" w:rsidRDefault="00764455" w:rsidP="009A5BA8">
      <w:pPr>
        <w:pStyle w:val="a7"/>
        <w:widowControl w:val="0"/>
        <w:numPr>
          <w:ilvl w:val="0"/>
          <w:numId w:val="3"/>
        </w:numPr>
        <w:tabs>
          <w:tab w:val="left" w:pos="426"/>
          <w:tab w:val="left" w:pos="553"/>
        </w:tabs>
        <w:autoSpaceDE w:val="0"/>
        <w:autoSpaceDN w:val="0"/>
        <w:spacing w:before="0" w:beforeAutospacing="0" w:after="0" w:afterAutospacing="0"/>
        <w:ind w:left="142" w:right="11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A5BA8" w:rsidRPr="009A5BA8" w:rsidSect="0076445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764455">
        <w:rPr>
          <w:rFonts w:ascii="Times New Roman" w:hAnsi="Times New Roman" w:cs="Times New Roman"/>
          <w:sz w:val="24"/>
          <w:szCs w:val="24"/>
          <w:lang w:val="ru-RU"/>
        </w:rPr>
        <w:t>повышать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квалификацию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 xml:space="preserve">предотвращения </w:t>
      </w:r>
      <w:proofErr w:type="spellStart"/>
      <w:r w:rsidRPr="00764455">
        <w:rPr>
          <w:rFonts w:ascii="Times New Roman" w:hAnsi="Times New Roman" w:cs="Times New Roman"/>
          <w:sz w:val="24"/>
          <w:szCs w:val="24"/>
          <w:lang w:val="ru-RU"/>
        </w:rPr>
        <w:t>коррупциии</w:t>
      </w:r>
      <w:proofErr w:type="spellEnd"/>
      <w:r w:rsidRPr="00764455">
        <w:rPr>
          <w:rFonts w:ascii="Times New Roman" w:hAnsi="Times New Roman" w:cs="Times New Roman"/>
          <w:sz w:val="24"/>
          <w:szCs w:val="24"/>
          <w:lang w:val="ru-RU"/>
        </w:rPr>
        <w:t xml:space="preserve"> связанным</w:t>
      </w:r>
      <w:r w:rsidRPr="0076445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44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64455">
        <w:rPr>
          <w:rFonts w:ascii="Times New Roman" w:hAnsi="Times New Roman" w:cs="Times New Roman"/>
          <w:sz w:val="24"/>
          <w:szCs w:val="24"/>
          <w:lang w:val="ru-RU"/>
        </w:rPr>
        <w:t>ними</w:t>
      </w:r>
      <w:r w:rsidRPr="007644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90380">
        <w:rPr>
          <w:rFonts w:ascii="Times New Roman" w:hAnsi="Times New Roman" w:cs="Times New Roman"/>
          <w:sz w:val="24"/>
          <w:szCs w:val="24"/>
          <w:lang w:val="ru-RU"/>
        </w:rPr>
        <w:t>проблемами.</w:t>
      </w:r>
      <w:bookmarkStart w:id="0" w:name="_GoBack"/>
      <w:bookmarkEnd w:id="0"/>
    </w:p>
    <w:p w:rsidR="00383E18" w:rsidRPr="001A48EE" w:rsidRDefault="00383E18" w:rsidP="00A9038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83E18" w:rsidRPr="001A48EE" w:rsidSect="001A48E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8C"/>
    <w:multiLevelType w:val="hybridMultilevel"/>
    <w:tmpl w:val="E6C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791D"/>
    <w:multiLevelType w:val="multilevel"/>
    <w:tmpl w:val="E37CB93C"/>
    <w:lvl w:ilvl="0">
      <w:start w:val="1"/>
      <w:numFmt w:val="decimal"/>
      <w:lvlText w:val="%1."/>
      <w:lvlJc w:val="left"/>
      <w:pPr>
        <w:ind w:left="1368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175D6DE3"/>
    <w:multiLevelType w:val="hybridMultilevel"/>
    <w:tmpl w:val="E9668456"/>
    <w:lvl w:ilvl="0" w:tplc="49EC54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C264F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64EA4A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3CEC84A8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9ADC7448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62B40100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DE8C646A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A5AEA402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90C0AC1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7E66765"/>
    <w:multiLevelType w:val="multilevel"/>
    <w:tmpl w:val="DF4CE7B8"/>
    <w:lvl w:ilvl="0">
      <w:start w:val="1"/>
      <w:numFmt w:val="decimal"/>
      <w:lvlText w:val="%1"/>
      <w:lvlJc w:val="left"/>
      <w:pPr>
        <w:ind w:left="119" w:hanging="8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35"/>
      </w:pPr>
      <w:rPr>
        <w:rFonts w:hint="default"/>
        <w:lang w:val="ru-RU" w:eastAsia="en-US" w:bidi="ar-SA"/>
      </w:rPr>
    </w:lvl>
  </w:abstractNum>
  <w:abstractNum w:abstractNumId="4" w15:restartNumberingAfterBreak="0">
    <w:nsid w:val="7AF97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5CDD"/>
    <w:rsid w:val="001A48EE"/>
    <w:rsid w:val="00234473"/>
    <w:rsid w:val="002D33B1"/>
    <w:rsid w:val="002D3591"/>
    <w:rsid w:val="003061BE"/>
    <w:rsid w:val="003514A0"/>
    <w:rsid w:val="00383E18"/>
    <w:rsid w:val="00481310"/>
    <w:rsid w:val="004F7E17"/>
    <w:rsid w:val="005A05CE"/>
    <w:rsid w:val="00653AF6"/>
    <w:rsid w:val="00764455"/>
    <w:rsid w:val="009A5BA8"/>
    <w:rsid w:val="00A90380"/>
    <w:rsid w:val="00B73A5A"/>
    <w:rsid w:val="00D930BF"/>
    <w:rsid w:val="00DA7699"/>
    <w:rsid w:val="00E438A1"/>
    <w:rsid w:val="00EF3B5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18E8"/>
  <w15:docId w15:val="{C76585B8-3A44-4BF5-9A46-63B4597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A48E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48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1A48EE"/>
    <w:pPr>
      <w:spacing w:before="0" w:after="0"/>
    </w:pPr>
  </w:style>
  <w:style w:type="character" w:styleId="a6">
    <w:name w:val="Subtle Emphasis"/>
    <w:basedOn w:val="a0"/>
    <w:uiPriority w:val="19"/>
    <w:qFormat/>
    <w:rsid w:val="001A48E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930B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383E18"/>
    <w:pPr>
      <w:widowControl w:val="0"/>
      <w:autoSpaceDE w:val="0"/>
      <w:autoSpaceDN w:val="0"/>
      <w:spacing w:before="0" w:beforeAutospacing="0" w:after="0" w:afterAutospacing="0"/>
      <w:ind w:left="119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383E1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5</cp:revision>
  <dcterms:created xsi:type="dcterms:W3CDTF">2024-07-22T06:25:00Z</dcterms:created>
  <dcterms:modified xsi:type="dcterms:W3CDTF">2024-08-06T11:11:00Z</dcterms:modified>
</cp:coreProperties>
</file>